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FD7" w:rsidRDefault="00305D50">
      <w:r w:rsidRPr="00305D50">
        <w:rPr>
          <w:rFonts w:cs="Cordia New"/>
          <w:noProof/>
          <w:cs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2-12-0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2-12-02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1F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D50"/>
    <w:rsid w:val="00305D50"/>
    <w:rsid w:val="008C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B191C2-7280-464A-A13C-BE03D098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2019-12-02T01:35:00Z</dcterms:created>
  <dcterms:modified xsi:type="dcterms:W3CDTF">2019-12-02T01:36:00Z</dcterms:modified>
</cp:coreProperties>
</file>