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70B" w:rsidRPr="00E3270B" w:rsidRDefault="00E3270B" w:rsidP="00E3270B">
      <w:pPr>
        <w:spacing w:after="0"/>
        <w:jc w:val="right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E3270B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๒</w:t>
      </w:r>
    </w:p>
    <w:p w:rsidR="00E3270B" w:rsidRPr="00E3270B" w:rsidRDefault="00E3270B" w:rsidP="00E3270B">
      <w:pPr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E3270B">
        <w:rPr>
          <w:rFonts w:ascii="TH SarabunIT๙" w:hAnsi="TH SarabunIT๙" w:cs="TH SarabunIT๙"/>
          <w:b/>
          <w:bCs/>
          <w:sz w:val="44"/>
          <w:szCs w:val="44"/>
          <w:cs/>
        </w:rPr>
        <w:t>สภาพทั่วไปและข้อมูลพื้นฐานขององค์การบริหารส่วนตำบลท่าซอม</w:t>
      </w:r>
    </w:p>
    <w:p w:rsidR="00E3270B" w:rsidRDefault="00E3270B" w:rsidP="00E3270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3270B"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005CE" wp14:editId="1B8B919F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676900" cy="6350"/>
                <wp:effectExtent l="0" t="19050" r="38100" b="508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6350"/>
                        </a:xfrm>
                        <a:prstGeom prst="line">
                          <a:avLst/>
                        </a:prstGeom>
                        <a:ln w="50800" cap="flat" cmpd="thinThick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6B312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44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" strokecolor="black [3200]" strokeweight="4pt">
                <v:stroke linestyle="thinThick" joinstyle="miter"/>
              </v:line>
            </w:pict>
          </mc:Fallback>
        </mc:AlternateContent>
      </w:r>
    </w:p>
    <w:p w:rsidR="00E3270B" w:rsidRPr="00E3270B" w:rsidRDefault="00E3270B" w:rsidP="00E3270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327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แผนที่ตำบลท่าซอม</w:t>
      </w:r>
    </w:p>
    <w:p w:rsidR="00E3270B" w:rsidRPr="00E3270B" w:rsidRDefault="00E3270B" w:rsidP="00E3270B">
      <w:pPr>
        <w:spacing w:after="0"/>
        <w:rPr>
          <w:rFonts w:ascii="TH SarabunIT๙" w:hAnsi="TH SarabunIT๙" w:cs="TH SarabunIT๙"/>
          <w:b/>
          <w:bCs/>
          <w:u w:val="single"/>
        </w:rPr>
      </w:pPr>
    </w:p>
    <w:p w:rsidR="00E3270B" w:rsidRPr="00E3270B" w:rsidRDefault="00E3270B" w:rsidP="00E3270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6DED">
        <w:rPr>
          <w:rFonts w:ascii="TH SarabunIT๙" w:hAnsi="TH SarabunIT๙" w:cs="TH SarabunIT๙"/>
          <w:noProof/>
          <w:bdr w:val="thinThickSmallGap" w:sz="12" w:space="0" w:color="auto" w:frame="1"/>
        </w:rPr>
        <w:drawing>
          <wp:inline distT="0" distB="0" distL="0" distR="0">
            <wp:extent cx="5143500" cy="7067550"/>
            <wp:effectExtent l="0" t="0" r="0" b="0"/>
            <wp:docPr id="3" name="Picture 3" descr="C:\Documents and Settings\Administrator\Local Settings\Temporary Internet Files\Content.MSO\FA5F7C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MSO\FA5F7C6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0B" w:rsidRDefault="00E3270B" w:rsidP="00E3270B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E3270B" w:rsidRPr="00E3270B" w:rsidRDefault="00E3270B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E3270B" w:rsidRDefault="00E3270B" w:rsidP="00E3270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270B" w:rsidRPr="00E3270B" w:rsidRDefault="00E3270B" w:rsidP="00E32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79"/>
        <w:ind w:right="65"/>
        <w:rPr>
          <w:rFonts w:ascii="TH SarabunIT๙" w:hAnsi="TH SarabunIT๙" w:cs="TH SarabunIT๙"/>
          <w:b/>
          <w:bCs/>
          <w:sz w:val="32"/>
          <w:szCs w:val="32"/>
        </w:rPr>
      </w:pPr>
      <w:r w:rsidRPr="00E327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E327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270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ข้อมูลทั่วไปขององค์การบริหารส่วนตำบลท่าซอม</w:t>
      </w:r>
    </w:p>
    <w:p w:rsidR="00E3270B" w:rsidRPr="00E3270B" w:rsidRDefault="00E3270B" w:rsidP="00E3270B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3270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๑.๑ ประวัติขององค์การบริหารส่วนตำบล</w:t>
      </w:r>
    </w:p>
    <w:p w:rsidR="00E3270B" w:rsidRPr="00E3270B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E3270B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ชื่อตำบลท่าซอมจากคำบอกเล่าสืบทอดกันมาว่า เมื่อสมัยก่อนได้มีพ่อค้าแม่ค้าจากสงขลาเดินเรือทะเลเข้ามาทางปากน้ำปากพนังนำของไปขายในเขตชุมชนหัวดอน เขาพังไกร อำเภอหัวไทรปัจจุบัน พอตกกลางคืนบรรดาคาราวานพ่อค้าแม่ค้ากลัวพวกโจรปล้น จึงแอบซ่อนเรือคาราวานสินค้าในทอนที่มิดชิด จนฟ้าสว่างจึงออกเดินทางไปขายสินค้าต่อไป  ชาวบ้านแถวนั้นเลยเรียกว่า ท่าซ่อน  ตั้งแต่นั้นมาเวลาผ่านไปนานมากชาวบ้านได้รวมกันตั้งวัดบริเวณท่าซ่อนเรือและก็ร้างไปนาน  มารุ่นหลังเห็นว่าท่าซ่อนเรือถูกปล่อยรกร้างมากเลยเรียกท่าซ่อนซ่อและได้บูรณะวัดขึ้นใหม่และชาวบ้านเรียกติดปากมาตลอด ต่อมาทางการอำเภอ     ปากพนังได้จัดตั้งตำบลและเอาชุมชนนี้เป็นตำบล เรียกว่า  </w:t>
      </w:r>
      <w:r w:rsidRPr="00E3270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“ท่าซอม”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ตั้งแต่นั้นมา</w:t>
      </w:r>
    </w:p>
    <w:p w:rsidR="00E3270B" w:rsidRPr="00E3270B" w:rsidRDefault="00E3270B" w:rsidP="00E3270B">
      <w:pPr>
        <w:pStyle w:val="Title"/>
        <w:jc w:val="right"/>
        <w:rPr>
          <w:rFonts w:ascii="TH SarabunIT๙" w:hAnsi="TH SarabunIT๙" w:cs="TH SarabunIT๙"/>
          <w:color w:val="auto"/>
          <w:sz w:val="32"/>
          <w:szCs w:val="32"/>
        </w:rPr>
      </w:pP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ข้อมูล 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;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แผนแม่บทชุมชนตำบลท่าซอม สำนักงานเกษตรจังหวัด</w:t>
      </w:r>
    </w:p>
    <w:p w:rsidR="00E3270B" w:rsidRPr="00E3270B" w:rsidRDefault="00E3270B" w:rsidP="00E3270B">
      <w:pPr>
        <w:pStyle w:val="Title"/>
        <w:tabs>
          <w:tab w:val="left" w:pos="1134"/>
        </w:tabs>
        <w:jc w:val="righ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E3270B" w:rsidRPr="00E3270B" w:rsidRDefault="00E3270B" w:rsidP="00E3270B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3270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>๑.๒ การจัดตั้งองค์การบริหารส่วนตำบล</w:t>
      </w:r>
      <w:r w:rsidRPr="00E3270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</w:t>
      </w:r>
    </w:p>
    <w:p w:rsidR="00E3270B" w:rsidRPr="00E3270B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กระทรวงมหาดไทยประกาศยกฐานะจากสภาตำบลท่าซอมขึ้นเป็นองค์การบริหารส่วนตำบล    ท่าซอม มีผลตั้งแต่วันที่  ๒๓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กุมภาพันธ์ ๒๕๔๐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โดยประกาศในราชกิจจานุเบกษา  ฉบับประกาศทั่วไป    เล่ม ๑๑๓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ตอนพิเศษ  ๕๒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ง 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ลงวันที่  ๒๕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 ๒๕๓๙</w:t>
      </w:r>
      <w:r w:rsidRPr="00E3270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3270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หน้า ๑๑๐ </w:t>
      </w:r>
    </w:p>
    <w:p w:rsidR="00E3270B" w:rsidRPr="00E3270B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</w:p>
    <w:p w:rsidR="00E3270B" w:rsidRPr="00074D99" w:rsidRDefault="00E3270B" w:rsidP="00E3270B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๑.๓ ตราเครื่องหมายองค์การบริหารส่วนตำบลท่าซอม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</w:p>
    <w:p w:rsidR="00E3270B" w:rsidRPr="00074D99" w:rsidRDefault="00E3270B" w:rsidP="00E3270B">
      <w:pPr>
        <w:pStyle w:val="Title"/>
        <w:jc w:val="center"/>
        <w:rPr>
          <w:color w:val="auto"/>
        </w:rPr>
      </w:pPr>
      <w:r w:rsidRPr="00074D99">
        <w:rPr>
          <w:noProof/>
          <w:color w:val="auto"/>
        </w:rPr>
        <w:drawing>
          <wp:inline distT="0" distB="0" distL="0" distR="0">
            <wp:extent cx="2540000" cy="2514600"/>
            <wp:effectExtent l="0" t="0" r="0" b="0"/>
            <wp:docPr id="2" name="Picture 2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0B" w:rsidRPr="00074D99" w:rsidRDefault="00E3270B" w:rsidP="00E3270B">
      <w:pPr>
        <w:pStyle w:val="Title"/>
        <w:rPr>
          <w:rFonts w:ascii="TH SarabunPSK" w:hAnsi="TH SarabunPSK" w:cs="TH SarabunPSK"/>
          <w:color w:val="auto"/>
          <w:sz w:val="20"/>
          <w:szCs w:val="20"/>
        </w:rPr>
      </w:pP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เหตุผล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การใช้ตราเครื่องหมาย อบต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E3270B" w:rsidRPr="00074D99" w:rsidRDefault="00E3270B" w:rsidP="00E3270B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เนื่องด้วยลักษณะภูมิประเทศของตำบลท่าซอม เป็นที่ราบลุ่มใช้เป็นที่ตั้งของชุมชนและพื้นที่เกษตรกรรม  มีคลองหัวไทร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ปากพนังไหลผ่านทางด้านทิศตะวันออกของตำบล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สมรรถนะดินของตำบล    ท่าซอมเป็นดินตะกอนจากน้ำทะเล  เกิดจากการทับถมของตะกอนจากน้ำทะเล  พื้นที่เป็นที่ราบซึ่งน้ำทะเลเคยท่วมถึงมาก่อน  เนื้อดินละเอียดมาก การระบายน้ำเร็ว  ความอุดมสมบูรณ์ปานกลาง</w:t>
      </w:r>
    </w:p>
    <w:p w:rsidR="00E3270B" w:rsidRPr="00074D99" w:rsidRDefault="00E3270B" w:rsidP="00E3270B">
      <w:pPr>
        <w:pStyle w:val="Title"/>
        <w:ind w:firstLine="720"/>
        <w:jc w:val="thaiDistribute"/>
        <w:rPr>
          <w:rFonts w:ascii="TH SarabunIT๙" w:hAnsi="TH SarabunIT๙" w:cs="TH SarabunIT๙"/>
          <w:b/>
          <w:bCs/>
          <w:color w:val="auto"/>
        </w:rPr>
      </w:pPr>
    </w:p>
    <w:p w:rsidR="00E3270B" w:rsidRPr="00074D9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270B"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3270B"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3270B" w:rsidRPr="00074D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074D99" w:rsidRDefault="00E3270B" w:rsidP="00E3270B">
      <w:pPr>
        <w:pStyle w:val="Title"/>
        <w:rPr>
          <w:b/>
          <w:bCs/>
          <w:color w:val="auto"/>
          <w:sz w:val="32"/>
          <w:szCs w:val="32"/>
        </w:rPr>
      </w:pP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มณฑป </w:t>
      </w: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 ศูนย์รวมทางด้านความคิด  ความสามัคคี  ความสามารถเพื่อมุ่งพัฒนาไปในทิศทางเดียวกัน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ทุ่งนา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หมายถึง  อาชีพหลักของประชากรในพื้นที่ตำบลท่าซอม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 ถนน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หมายถึง  เส้นทางไปสู่จุดหมายแห่งความสำเร็จของการพัฒนาในทุก ๆด้าน 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</w:rPr>
        <w:t xml:space="preserve">              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อนุมัติให้ใช้ตราองค์การบริหารส่วนตำบลท่าซอม ตามหนังสือจังหวัดนครศรีธรรมราช  ที่  นศ ๐๐๑๘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๔๗๐๙๐  ลงวันที่  ๒๓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๒๕๔๐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)</w:t>
      </w:r>
    </w:p>
    <w:p w:rsidR="00E3270B" w:rsidRPr="00074D99" w:rsidRDefault="00E3270B" w:rsidP="00E327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79"/>
        <w:spacing w:before="240" w:after="0"/>
        <w:ind w:right="7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๒.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ที่ตั้ง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3270B" w:rsidRPr="00074D99" w:rsidRDefault="00E3270B" w:rsidP="00E327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๒.๑ 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u w:val="single"/>
          <w:cs/>
        </w:rPr>
        <w:t>ที่ตั้ง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  ตั้งอยู่ทางตอนเหนือสุดของอำเภอหัวไทร มีระยะห่างจากที่ว่าการอำเภอหัวไทร ประมาณ  ๑๔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และอยู่ห่างจากศาลากลางจังหวัดนครศรีธรรมราชประมาณ  ๗๐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กิโลเมตร  โดยมีอาณาเขตติดต่อกับพื้นที่ใกล้เคียง  ดังนี้ 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ทิศเหนือ          ติดต่อกับ ตำบลเสือหึง อำเภอเชียรใหญ่ และตำบลขนาบนาก อำเภอปากพนัง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ทิศใต้              ติดต่อกับ ตำบลบางนบ  อำเภอหัวไทร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ทิศตะวันออก     ติดต่อกับ ตำบลเกาะเพชร  อำเภอหัวไทร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ทิศตะวันตก       ติดต่อกับ อำเภอเชียรใหญ่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๒.๒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เนื้อที่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ตำบลท่าซอมมีเนื้อที่ทั้งหมดประมาณ  ๓๘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ตารางกิโลเมตร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หรือ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๒๓,๗๕๐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ไร่</w:t>
      </w:r>
    </w:p>
    <w:p w:rsidR="00E3270B" w:rsidRPr="00074D99" w:rsidRDefault="00E3270B" w:rsidP="00E3270B">
      <w:pPr>
        <w:rPr>
          <w:rFonts w:ascii="TH SarabunIT๙" w:hAnsi="TH SarabunIT๙" w:cs="TH SarabunIT๙"/>
          <w:sz w:val="16"/>
          <w:szCs w:val="16"/>
        </w:rPr>
      </w:pPr>
    </w:p>
    <w:p w:rsidR="00E3270B" w:rsidRPr="00074D99" w:rsidRDefault="00E3270B" w:rsidP="00E3270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๓. ลักษณะภูมิประเทศ</w:t>
      </w:r>
    </w:p>
    <w:p w:rsidR="00E3270B" w:rsidRPr="00074D99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ตำบลท่าซอมมีลักษณะพื้นที่ทั่วไปเป็นที่ลุ่มน้ำท่วมขังในตอนเหนือของ</w:t>
      </w:r>
      <w:r w:rsidRPr="00074D99">
        <w:rPr>
          <w:rFonts w:ascii="TH SarabunIT๙" w:hAnsi="TH SarabunIT๙" w:cs="TH SarabunIT๙" w:hint="cs"/>
          <w:color w:val="auto"/>
          <w:sz w:val="32"/>
          <w:szCs w:val="32"/>
          <w:cs/>
        </w:rPr>
        <w:t>อำเภอ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เนื่องจากระดับความสูงต่ำของพื้นที่ต่างกันประมาณ 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พื้นที่ราบสูงของตำบลคือหมู่ที่ ๔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รองรับน้ำจากตำบลบางนบและตำบลเขาพระบาท อำเภอเชียรใหญ่ ไหลลงที่ราบลุ่มของตำบล คือ หมู่ที่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</w:p>
    <w:p w:rsidR="00E3270B" w:rsidRPr="00074D99" w:rsidRDefault="00E3270B" w:rsidP="00E3270B">
      <w:pPr>
        <w:rPr>
          <w:rFonts w:ascii="TH SarabunIT๙" w:hAnsi="TH SarabunIT๙" w:cs="TH SarabunIT๙"/>
          <w:sz w:val="16"/>
          <w:szCs w:val="16"/>
        </w:rPr>
      </w:pPr>
    </w:p>
    <w:p w:rsidR="00E3270B" w:rsidRPr="00074D99" w:rsidRDefault="00E3270B" w:rsidP="00E3270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๔. ลักษณะภูมิอากาศ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</w:p>
    <w:p w:rsidR="00E3270B" w:rsidRPr="00074D99" w:rsidRDefault="00E3270B" w:rsidP="00E3270B">
      <w:pPr>
        <w:pStyle w:val="Title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ตำบลท่าซอม อยู่ในเขตภูมิอากาศร้อนแบบมรสุม  มี ๒ ฤดู  คือ ฤดูฝนและฤดูร้อน  </w:t>
      </w:r>
    </w:p>
    <w:p w:rsidR="00E3270B" w:rsidRPr="00074D99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ฤดูฝน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 เดือน พฤษภาคม  จนถึง เดือน มกราคม  แบ่งออกเป็น  ๒  ช่วง  คือ</w:t>
      </w:r>
    </w:p>
    <w:p w:rsidR="00E3270B" w:rsidRPr="00074D99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ช่วงแรก   ระหว่างเดือน  พฤษภาคม  ถึง เดือน ตุลาคมเป็นช่วงที่ได้รับลมมรสุมตะวันตกเฉียงใต้ แต่มีปริมาณน้ำฝนไม่มากนัก</w:t>
      </w:r>
    </w:p>
    <w:p w:rsidR="00E3270B" w:rsidRPr="00074D99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ช่วงที่สอง  จากเดือน พฤศจิกายน  ถึง  เดือน มกราคม ได้รับลมมรสุมตะวันออกเฉียงเหนือพัดมาจากอ่าวไทยมีความชื้นสูง  รวมทั้งพายุดีเปรสชั่น จึงมีปริมาณฝนสูงกว่าช่วงแรก</w:t>
      </w:r>
    </w:p>
    <w:p w:rsidR="00E3270B" w:rsidRPr="00074D99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ฤดูร้อน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เริ่มตั้งแต่เดือนกุมภาพันธ์ ถึง เดือน  เมษายน  เป็นช่วงลมมรสุตะวันออกเฉียง</w:t>
      </w:r>
    </w:p>
    <w:p w:rsidR="00E3270B" w:rsidRPr="00074D99" w:rsidRDefault="00E3270B" w:rsidP="00E3270B">
      <w:pPr>
        <w:pStyle w:val="Title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เหนือกำลังอ่อน   ประกอบกับมีกระแสลมพัดจากทางใต้  ทำให้อุณหภูมิสูงขึ้น   และในช่วงดังกล่าวจะร้อนมากที่สุดในรอบปี  โดยในแต่ละปีอุณหภูมิสูงสุดประมาณ  ๓๗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องศาเซลเซียส  และต่ำสุดประมาณ  ๑๘ องศาเซลเซียส  </w:t>
      </w:r>
    </w:p>
    <w:p w:rsidR="00E3270B" w:rsidRPr="00074D99" w:rsidRDefault="00E3270B" w:rsidP="00E3270B">
      <w:pPr>
        <w:rPr>
          <w:rFonts w:ascii="TH SarabunIT๙" w:hAnsi="TH SarabunIT๙" w:cs="TH SarabunIT๙"/>
          <w:sz w:val="16"/>
          <w:szCs w:val="16"/>
        </w:rPr>
      </w:pPr>
    </w:p>
    <w:p w:rsidR="00E3270B" w:rsidRPr="00074D99" w:rsidRDefault="00E3270B" w:rsidP="00E3270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๕. เขตการปกครอง</w:t>
      </w:r>
    </w:p>
    <w:p w:rsidR="00E3270B" w:rsidRPr="00074D99" w:rsidRDefault="00E3270B" w:rsidP="00E3270B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  แบ่งการปกครองตามลักษณะการปกครองท้องที่ ทั้งหมด ๙ หมู่บ้าน  โดยหมู่บ้านทั้ง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หมู่บ้านอยู่ในเขตองค์การบริหารส่วนตำบลเต็มทั้ง 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</w:t>
      </w:r>
    </w:p>
    <w:p w:rsidR="00E3270B" w:rsidRPr="00074D99" w:rsidRDefault="00E3270B" w:rsidP="00E3270B"/>
    <w:p w:rsidR="00E3270B" w:rsidRPr="00074D99" w:rsidRDefault="00B76A54" w:rsidP="00E3270B">
      <w:pPr>
        <w:pBdr>
          <w:bottom w:val="single" w:sz="4" w:space="1" w:color="auto"/>
        </w:pBd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="00E3270B" w:rsidRPr="00074D9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E3270B" w:rsidRPr="00074D9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B80EB6" w:rsidRDefault="00E3270B" w:rsidP="00E3270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E3270B" w:rsidRPr="00074D99" w:rsidRDefault="00E3270B" w:rsidP="00E3270B">
      <w:pPr>
        <w:spacing w:after="0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หมู่ที่ ๑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บ้านเสือหึง</w:t>
      </w:r>
    </w:p>
    <w:p w:rsidR="00E3270B" w:rsidRPr="00074D99" w:rsidRDefault="00E3270B" w:rsidP="00E327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</w:rPr>
        <w:t>ทิศเหนือ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ติดต่อกับตำบลเสือหึง  อำเภอเชียรใหญ่  โดยเริ่มต้นที่จุด พี เจ ๗๒๕๐๓๙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ไปทางทิศตะวันออกโดยที่คลองเขตเชียรใหญ่ บรรจบคลองหัวไทร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</w:rPr>
        <w:t>ปากพนัง ที่จุด พี เจ 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ระยะทางด้านทิศเหนือประมาณ ๒,๐๐๐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E3270B" w:rsidRPr="00074D99" w:rsidRDefault="00E3270B" w:rsidP="00E3270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</w:rPr>
        <w:t>ทิศตะวันออก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ติดต่อกับคลองปากพนัง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</w:rPr>
        <w:t>หัวไทร ที่จุด พี เจ 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ที่ปากคลองเขตเชียรใหญ่ ไปทางทิศใต้ตามคลองปาพนัง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</w:rPr>
        <w:t>หัวไทร บรรจบกับทางสาธารณะที่จุด พี เจ 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รวมระยะทางด้านทิศตะวันออก ๑,๕๐๐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E3270B" w:rsidRPr="00074D99" w:rsidRDefault="00E3270B" w:rsidP="00E3270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cs/>
        </w:rPr>
        <w:t>ทิศใต้</w:t>
      </w:r>
      <w:r w:rsidRPr="00074D99"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</w:rPr>
        <w:t>ติดต่อกับพื้นที่ หมู่ที่ ๒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โดยจุดเริ่มต้นที่ พี เจ 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ตามแนวทางสาธารณะไปทางทิศตะวันออกเฉียงใต้บรรจบกับคลองเขตเชียรใหญ่ ที่จุดพิกัด พี เจ ๖๔๖๐๒๙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</w:rPr>
        <w:t>ระยะทางด้านทิศใต้ประมาณ ๓,๐๐๐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E3270B" w:rsidRPr="00074D99" w:rsidRDefault="00E3270B" w:rsidP="00E3270B">
      <w:pPr>
        <w:pStyle w:val="Header"/>
        <w:tabs>
          <w:tab w:val="clear" w:pos="4153"/>
          <w:tab w:val="clear" w:pos="8306"/>
        </w:tabs>
        <w:spacing w:after="0"/>
        <w:ind w:firstLine="72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  <w:cs/>
        </w:rPr>
        <w:t>ทิศตะวันตก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ติดต่อกับคลองเขตเชียรใหญ่ โดยมีจุดพิกัด พี เจ 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โดยมีแนวเขตคลองเขต</w:t>
      </w:r>
      <w:r w:rsidRPr="00074D99">
        <w:rPr>
          <w:rFonts w:ascii="TH SarabunIT๙" w:hAnsi="TH SarabunIT๙" w:cs="TH SarabunIT๙"/>
          <w:spacing w:val="-12"/>
          <w:cs/>
        </w:rPr>
        <w:t>เชียรใหญ่ไปทางทิศเหนือไปสิ้นสุดที่จุดพิกัด พี เจ ๗๒๕๐๓๙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รวมระยะทางด้านทิศตะวันตก ประมาณ  ๒,๐๐๐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เมตร</w:t>
      </w:r>
    </w:p>
    <w:p w:rsidR="00E3270B" w:rsidRPr="00074D99" w:rsidRDefault="00E3270B" w:rsidP="00E3270B">
      <w:pPr>
        <w:pStyle w:val="Header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๒</w:t>
      </w:r>
      <w:r w:rsidRPr="00074D99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บ้านท่าเสริม</w:t>
      </w:r>
    </w:p>
    <w:p w:rsidR="00E3270B" w:rsidRPr="00074D99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ทิศเหนือ</w:t>
      </w:r>
      <w:r w:rsidRPr="00074D99">
        <w:rPr>
          <w:rFonts w:ascii="TH SarabunIT๙" w:hAnsi="TH SarabunIT๙" w:cs="TH SarabunIT๙"/>
          <w:i/>
          <w:iCs/>
          <w:cs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ติดต่อกับหมู่ที่ 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ตำบลท่าซอม  โดยมีเส้นแบ่งเป็นทางสาธารณะ เริ่มจากจุด พี เจ 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ไปทางทิศตะวันออกเฉียงเหนือไปทางเส้นทางสาธารณะสิ้นสุดที่คลองปากพนัง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>หัวไทร ที่จุด พี เจ 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รวมระยะทางด้านทิศเหนือประมาณ  ๓,๐๐๐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เมตร</w:t>
      </w:r>
    </w:p>
    <w:p w:rsidR="00E3270B" w:rsidRPr="00B36F6B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074D99">
        <w:rPr>
          <w:rFonts w:ascii="TH SarabunIT๙" w:hAnsi="TH SarabunIT๙" w:cs="TH SarabunIT๙"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ทิศตะวันออก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>หัวไทร โดยเริ่มที่จุด พี เจ 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ไปทางทิศใต้ สิ้นสุดที่</w:t>
      </w:r>
      <w:r w:rsidRPr="00B36F6B">
        <w:rPr>
          <w:rFonts w:ascii="TH SarabunIT๙" w:hAnsi="TH SarabunIT๙" w:cs="TH SarabunIT๙"/>
          <w:cs/>
        </w:rPr>
        <w:t>สะพาน คสล</w:t>
      </w:r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>บ้านท่าเสริม 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รวมระยะทางด้านทิศตะวันออก  ประมาณ ๑,๕๐๐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Pr="00B36F6B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ติดต่อกับหมู่ที่ ๓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ตำบลท่าซอม โดยเริ่มที่จุดพิกัด พี เจ ๙๒๕๐๒๙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ไปทางถนนลาดยาง นศ</w:t>
      </w:r>
      <w:r w:rsidRPr="00B36F6B">
        <w:rPr>
          <w:rFonts w:ascii="TH SarabunIT๙" w:hAnsi="TH SarabunIT๙" w:cs="TH SarabunIT๙"/>
        </w:rPr>
        <w:t>.</w:t>
      </w:r>
      <w:r w:rsidRPr="00B36F6B">
        <w:rPr>
          <w:rFonts w:ascii="TH SarabunIT๙" w:hAnsi="TH SarabunIT๙" w:cs="TH SarabunIT๙"/>
          <w:cs/>
        </w:rPr>
        <w:t>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๑,๐๐๐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 และทางสาธารณะบรรจบคลองเขตเชียรใหญ่ ที่จุด พี 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๒,๗๐๐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Pr="00B36F6B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โดยเริ่มจากจุดที่ พี 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ไปตามคลองเขตเชียรใหญ่ ทางทิศเหนือที่จุด พี เจ ๖๔๖๐๒๙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ระยะทาง ๑,๗๐๐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Pr="00B36F6B" w:rsidRDefault="00E3270B" w:rsidP="00E3270B">
      <w:pPr>
        <w:pStyle w:val="Header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๓</w:t>
      </w:r>
      <w:r w:rsidRPr="00B36F6B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บ้านบางหนัง</w:t>
      </w:r>
    </w:p>
    <w:p w:rsidR="00E3270B" w:rsidRPr="00B36F6B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ทิศเหนือ</w:t>
      </w:r>
      <w:r w:rsidRPr="00B36F6B">
        <w:rPr>
          <w:rFonts w:ascii="TH SarabunIT๙" w:hAnsi="TH SarabunIT๙" w:cs="TH SarabunIT๙"/>
          <w:b/>
          <w:bCs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 เจ ๖๑๘๐๒๐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ไปทางทิศตะวันออกเฉียงเหนือ ตามเส้นทางสาธารณะบางส่วนและแนวถนนสาย นศ.๓๐๓๐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อ่าวบ่อ</w:t>
      </w:r>
      <w:r w:rsidRPr="00B36F6B">
        <w:rPr>
          <w:rFonts w:ascii="TH SarabunIT๙" w:hAnsi="TH SarabunIT๙" w:cs="TH SarabunIT๙"/>
        </w:rPr>
        <w:t xml:space="preserve"> - </w:t>
      </w:r>
      <w:r w:rsidRPr="00B36F6B">
        <w:rPr>
          <w:rFonts w:ascii="TH SarabunIT๙" w:hAnsi="TH SarabunIT๙" w:cs="TH SarabunIT๙"/>
          <w:cs/>
        </w:rPr>
        <w:t>เกาะเพชร สิ้นสุดที่จุด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ที่สะพาน คสล</w:t>
      </w:r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 xml:space="preserve">ข้ามคลองหัวไทร </w:t>
      </w:r>
      <w:r w:rsidRPr="00B36F6B">
        <w:rPr>
          <w:rFonts w:ascii="TH SarabunIT๙" w:hAnsi="TH SarabunIT๙" w:cs="TH SarabunIT๙"/>
        </w:rPr>
        <w:t>-</w:t>
      </w:r>
      <w:r w:rsidRPr="00B36F6B">
        <w:rPr>
          <w:rFonts w:ascii="TH SarabunIT๙" w:hAnsi="TH SarabunIT๙" w:cs="TH SarabunIT๙"/>
          <w:cs/>
        </w:rPr>
        <w:t xml:space="preserve"> ปากพนัง รวมระยะทาง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๓,๗๐๐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Pr="008151A3" w:rsidRDefault="00E3270B" w:rsidP="00E3270B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spacing w:val="-14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ทิศตะวันออก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๕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 เจ 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ไปทางทิศใต้ ตามแนวคลองปาก</w:t>
      </w:r>
      <w:r w:rsidRPr="008151A3">
        <w:rPr>
          <w:rFonts w:ascii="TH SarabunIT๙" w:hAnsi="TH SarabunIT๙" w:cs="TH SarabunIT๙"/>
          <w:spacing w:val="-14"/>
          <w:cs/>
        </w:rPr>
        <w:t xml:space="preserve">พนัง </w:t>
      </w:r>
      <w:r w:rsidRPr="008151A3">
        <w:rPr>
          <w:rFonts w:ascii="TH SarabunIT๙" w:hAnsi="TH SarabunIT๙" w:cs="TH SarabunIT๙"/>
          <w:spacing w:val="-14"/>
        </w:rPr>
        <w:t xml:space="preserve">- </w:t>
      </w:r>
      <w:r w:rsidRPr="008151A3">
        <w:rPr>
          <w:rFonts w:ascii="TH SarabunIT๙" w:hAnsi="TH SarabunIT๙" w:cs="TH SarabunIT๙"/>
          <w:spacing w:val="-14"/>
          <w:cs/>
        </w:rPr>
        <w:t>หัวไทร ระยะทาง ๗๐๐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 และไปตามคลองพัทธสีมา สิ้นสุดที่จุด พีเจ ๘๑๐๙๙๙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 xml:space="preserve">รวมระยะทาง 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๒,๕๐๐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</w:t>
      </w:r>
    </w:p>
    <w:p w:rsidR="00E3270B" w:rsidRDefault="00E3270B" w:rsidP="00E3270B">
      <w:pPr>
        <w:pStyle w:val="Header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</w:rPr>
      </w:pPr>
      <w:r w:rsidRPr="00B36F6B">
        <w:rPr>
          <w:rFonts w:ascii="TH SarabunIT๙" w:hAnsi="TH SarabunIT๙" w:cs="TH SarabunIT๙"/>
          <w:b/>
          <w:bCs/>
          <w:i/>
          <w:iCs/>
          <w:cs/>
        </w:rPr>
        <w:t xml:space="preserve">          </w:t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๔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พีเจ ๘๑๐๙๙๙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  ไปตามแนวคลองพัทธสีมา ๑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ทางทิศตะวันตก ไปสิ้นสุดที่จุด พีเจ 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ณ จุดคลองเขต   รวมระยะทางตามแนวคลองพัทธสีมา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เป็นระยะทาง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๒,๕๐๐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Default="00E3270B" w:rsidP="00E3270B">
      <w:pPr>
        <w:pStyle w:val="Header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โดยเริ่มที่จุด พีเจ 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ติดต่อกับคลองเขตเชียรใหญ่ไปทางทิศเหนือ ไปสิ้นสุดที่จุด พีเจ 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  ๑,๐๐๐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เมตร</w:t>
      </w:r>
    </w:p>
    <w:p w:rsidR="00E3270B" w:rsidRPr="00D514D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E3270B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916D38" w:rsidRDefault="00E3270B" w:rsidP="00E3270B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E3270B" w:rsidRPr="005A5330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๔</w:t>
      </w:r>
      <w:r w:rsidRPr="005A5330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บ้านพัทธสีมา</w:t>
      </w:r>
    </w:p>
    <w:p w:rsidR="00E3270B" w:rsidRPr="007C4297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</w:t>
      </w:r>
      <w:r w:rsidRPr="007C4297">
        <w:rPr>
          <w:rFonts w:ascii="TH SarabunPSK" w:hAnsi="TH SarabunPSK" w:cs="TH SarabunPSK"/>
          <w:b/>
          <w:bCs/>
          <w:cs/>
        </w:rPr>
        <w:t>เหนือ</w:t>
      </w:r>
      <w:r w:rsidRPr="007C4297">
        <w:rPr>
          <w:rFonts w:ascii="TH SarabunPSK" w:hAnsi="TH SarabunPSK" w:cs="TH SarabunPSK"/>
          <w:i/>
          <w:iCs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พีเจ ๕๗๕๐๐๙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ณ จุดปากคลองพัทธสีมา ๒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ไปตามทิศตะวันออกตามแนวคลองพัทธสีมา ไปสิ้นสุด ณ แยกคลองพัทธสีมา ณ จุด พีเจ ๘๑๐๙๙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ระยะทาง ๒,๕๐๐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E3270B" w:rsidRPr="007C4297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916D38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หมู่ที่ ๖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โดยเริ่มที่จุดแยกคลอง ณ จุด พีเจ ๘๑๐๙๙๙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ไปตามทิศใต้ ตามแนวคลองพัทธสีมา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จุดท่อระบายน้ำบ้านหัวโพโร ณ จุดพีเจ 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ติดต่อกับพื้นที่หมู่ที่ 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พีเจ 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ไปตามถนนสายบ้านสระนอก</w:t>
      </w:r>
      <w:r>
        <w:rPr>
          <w:rFonts w:ascii="TH SarabunPSK" w:hAnsi="TH SarabunPSK" w:cs="TH SarabunPSK" w:hint="cs"/>
          <w:cs/>
        </w:rPr>
        <w:t xml:space="preserve"> </w:t>
      </w:r>
      <w:r w:rsidRPr="007C4297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เสาธง ไปสิ้นสุด ณ จุดแยกถนนสาย นศ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ณ จุด พีเจ 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๘๐๐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ไปทางทิศเหนือตามถนนสาย นศ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จุดต่อคลองบางกอก ที่จุด พีเจ 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และไปต่อจุด พีเจ ๗๕๕๙๙๑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ไปทางทิศตะวันตก ตามทางสาธารณะบางกอกไปสิ้นสุดจุด พีเจ ๕๓๙๐๐๑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ที่คลองเขตเชียรใหญ่ รวมระยะทาง ๓,๐๐๐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ติดต่อกับคลองเขตเชียรใหญ่  ณ จุด พีเจ ๕๓๙๐๐๑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ไปตามคลองเขตทางทิศเหนือสิ้นสุด ณ จุด พีเจ ๕๗๕๐๐๙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ทางแยกคลองพัทธสีมา</w:t>
      </w:r>
    </w:p>
    <w:p w:rsidR="00E3270B" w:rsidRPr="007C4297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color w:val="FF0000"/>
          <w:sz w:val="20"/>
          <w:szCs w:val="20"/>
        </w:rPr>
      </w:pPr>
    </w:p>
    <w:p w:rsidR="00E3270B" w:rsidRPr="00B20FB1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๕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บ้านด่าน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b/>
          <w:bCs/>
          <w:color w:val="FF0000"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และคลองปากพนัง</w:t>
      </w:r>
      <w:r w:rsidRPr="007C4297">
        <w:rPr>
          <w:rFonts w:ascii="TH SarabunPSK" w:hAnsi="TH SarabunPSK" w:cs="TH SarabunPSK"/>
        </w:rPr>
        <w:t xml:space="preserve"> - </w:t>
      </w:r>
      <w:r w:rsidRPr="007C4297">
        <w:rPr>
          <w:rFonts w:ascii="TH SarabunPSK" w:hAnsi="TH SarabunPSK" w:cs="TH SarabunPSK"/>
          <w:cs/>
        </w:rPr>
        <w:t>หัวไทร ณ จุด พีเจ ๘๙๙๐๑๓๗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โดยเริ่มที่จุดปากคลองพัทธสีมา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ไปทางทิศตะวันออกเฉียงใต้ตามแนวคลองปากพนัง </w:t>
      </w:r>
      <w:r w:rsidRPr="007C4297">
        <w:rPr>
          <w:rFonts w:ascii="TH SarabunPSK" w:hAnsi="TH SarabunPSK" w:cs="TH SarabunPSK"/>
        </w:rPr>
        <w:t xml:space="preserve">- </w:t>
      </w:r>
      <w:r w:rsidRPr="007C4297">
        <w:rPr>
          <w:rFonts w:ascii="TH SarabunPSK" w:hAnsi="TH SarabunPSK" w:cs="TH SarabunPSK"/>
          <w:cs/>
        </w:rPr>
        <w:t>หัวไทร ณ จุดพีเจ ๐๑๓๐๒๐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ระยะทาง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๒,๐๐๐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ติดต่อกับคลองปากพนัง</w:t>
      </w:r>
      <w:r w:rsidRPr="007C4297">
        <w:rPr>
          <w:rFonts w:ascii="TH SarabunPSK" w:hAnsi="TH SarabunPSK" w:cs="TH SarabunPSK"/>
        </w:rPr>
        <w:t xml:space="preserve"> -</w:t>
      </w:r>
      <w:r w:rsidRPr="007C4297">
        <w:rPr>
          <w:rFonts w:ascii="TH SarabunPSK" w:hAnsi="TH SarabunPSK" w:cs="TH SarabunPSK"/>
          <w:cs/>
        </w:rPr>
        <w:t xml:space="preserve"> หัวไทร</w:t>
      </w:r>
    </w:p>
    <w:p w:rsidR="00E3270B" w:rsidRPr="005D1C4D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2A5F12">
        <w:rPr>
          <w:rFonts w:ascii="TH SarabunPSK" w:hAnsi="TH SarabunPSK" w:cs="TH SarabunPSK"/>
          <w:cs/>
        </w:rPr>
        <w:t xml:space="preserve">โดยเริ่มจากโค้งคลองปากพนัง </w:t>
      </w:r>
      <w:r w:rsidRPr="002A5F12">
        <w:rPr>
          <w:rFonts w:ascii="TH SarabunPSK" w:hAnsi="TH SarabunPSK" w:cs="TH SarabunPSK"/>
        </w:rPr>
        <w:t>-</w:t>
      </w:r>
      <w:r w:rsidRPr="002A5F12">
        <w:rPr>
          <w:rFonts w:ascii="TH SarabunPSK" w:hAnsi="TH SarabunPSK" w:cs="TH SarabunPSK"/>
          <w:cs/>
        </w:rPr>
        <w:t xml:space="preserve"> หัวไทร ณ จุดพีเจ ๐๑๓๐๒๐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ไปทางทิศใต้ตามแนวคลองปากพนัง</w:t>
      </w:r>
      <w:r w:rsidRPr="002A5F12">
        <w:rPr>
          <w:rFonts w:ascii="TH SarabunPSK" w:hAnsi="TH SarabunPSK" w:cs="TH SarabunPSK"/>
        </w:rPr>
        <w:t xml:space="preserve"> - </w:t>
      </w:r>
      <w:r>
        <w:rPr>
          <w:rFonts w:ascii="TH SarabunPSK" w:hAnsi="TH SarabunPSK" w:cs="TH SarabunPSK"/>
          <w:cs/>
        </w:rPr>
        <w:t>หัวไทร สุดเขตหมู่</w:t>
      </w:r>
      <w:r w:rsidRPr="002A5F12">
        <w:rPr>
          <w:rFonts w:ascii="TH SarabunPSK" w:hAnsi="TH SarabunPSK" w:cs="TH SarabunPSK"/>
          <w:cs/>
        </w:rPr>
        <w:t xml:space="preserve">ที่ปากคลองบางเสือ ณ จุด พีเจ ๙๙๙๙๙๕ </w:t>
      </w:r>
      <w:r>
        <w:rPr>
          <w:rFonts w:ascii="TH SarabunPSK" w:hAnsi="TH SarabunPSK" w:cs="TH SarabunPSK" w:hint="cs"/>
          <w:cs/>
        </w:rPr>
        <w:t xml:space="preserve"> </w:t>
      </w:r>
      <w:r w:rsidRPr="002A5F12">
        <w:rPr>
          <w:rFonts w:ascii="TH SarabunPSK" w:hAnsi="TH SarabunPSK" w:cs="TH SarabunPSK"/>
          <w:cs/>
        </w:rPr>
        <w:t>รวมระยะทาง ๑,๕๐๐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เมตร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๖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 xml:space="preserve"> ณ จุด พีเจ ๙๙๙๙๙๕</w:t>
      </w:r>
      <w:r w:rsidRPr="005D1C4D">
        <w:rPr>
          <w:rFonts w:ascii="TH SarabunPSK" w:hAnsi="TH SarabunPSK" w:cs="TH SarabunPSK"/>
        </w:rPr>
        <w:t xml:space="preserve">  </w:t>
      </w:r>
      <w:r w:rsidRPr="005D1C4D">
        <w:rPr>
          <w:rFonts w:ascii="TH SarabunPSK" w:hAnsi="TH SarabunPSK" w:cs="TH SarabunPSK"/>
          <w:cs/>
        </w:rPr>
        <w:t>ปากคลองบางเสือไปทางทิศตะวันตกตามแนวลำคลองสาธารณะสิ้นสุดที่ 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พีเจ 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 ๒,๓๐๐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E3270B" w:rsidRPr="005D1C4D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๔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หมู่ที่ 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โดยเริ่มจากจุดพีเจ 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ที่ปากคลองบางเสือ เชื่อมคลองพัทธสีมา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ไปตามแนวคลองพัทธสีมา ๑ไปสิ้นสุดที่ปากคลองพัทธสีมา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พีเจ ๘๙๙๐๑๓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๓,๐๐๐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E3270B" w:rsidRPr="00B20FB1" w:rsidRDefault="00E3270B" w:rsidP="00E3270B">
      <w:pPr>
        <w:pStyle w:val="Header"/>
        <w:tabs>
          <w:tab w:val="clear" w:pos="4153"/>
          <w:tab w:val="clear" w:pos="8306"/>
        </w:tabs>
        <w:spacing w:before="240"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๖ บ้านบางพูด</w:t>
      </w:r>
    </w:p>
    <w:p w:rsidR="00E3270B" w:rsidRPr="003D4E9C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ติดต่อหมู่ที่ 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โดยเริ่มจากจุดปากคลองบางเสือเชื่อมคลองพัทธสีมา ณ จุด พีเจ ๘๓๑๙๙๗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ไปตามลำรางบางเสือ ไปทางทิศตะวันออกสิ้นสุด ณ จุดปากคลองบางเสือ ณ จุด พีเจ 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รวมระยะทาง ๒,๓๐๐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E3270B" w:rsidRPr="003D4E9C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ติดต่อกับคลองปากพนัง</w:t>
      </w:r>
      <w:r w:rsidRPr="003D4E9C">
        <w:rPr>
          <w:rFonts w:ascii="TH SarabunPSK" w:hAnsi="TH SarabunPSK" w:cs="TH SarabunPSK"/>
        </w:rPr>
        <w:t xml:space="preserve"> -</w:t>
      </w:r>
      <w:r w:rsidRPr="003D4E9C">
        <w:rPr>
          <w:rFonts w:ascii="TH SarabunPSK" w:hAnsi="TH SarabunPSK" w:cs="TH SarabunPSK"/>
          <w:cs/>
        </w:rPr>
        <w:t xml:space="preserve"> หัวไทร ณ จุด พีเจ 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3D4E9C">
        <w:rPr>
          <w:rFonts w:ascii="TH SarabunPSK" w:hAnsi="TH SarabunPSK" w:cs="TH SarabunPSK"/>
        </w:rPr>
        <w:t xml:space="preserve">- </w:t>
      </w:r>
      <w:r w:rsidRPr="003D4E9C">
        <w:rPr>
          <w:rFonts w:ascii="TH SarabunPSK" w:hAnsi="TH SarabunPSK" w:cs="TH SarabunPSK"/>
          <w:cs/>
        </w:rPr>
        <w:t>หัวไทร ไปสิ้นสุด ณ จุด พีเจ ๙๙๒๙๘๖</w:t>
      </w:r>
      <w:r w:rsidRPr="003D4E9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ที่จุดเส้นทางสาธารณะหมู่บ้าน </w:t>
      </w:r>
      <w:r w:rsidRPr="003D4E9C">
        <w:rPr>
          <w:rFonts w:ascii="TH SarabunPSK" w:hAnsi="TH SarabunPSK" w:cs="TH SarabunPSK"/>
          <w:cs/>
        </w:rPr>
        <w:t>ระยะทาง ๒,๐๐๐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E3270B" w:rsidRPr="00257965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หมู่ที่ ๘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โดยเริ่มจากจุด พีเจ ๙๙๒๙๘๖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ไปตามทางสาธารณะและขอบลำรางคูนาส่งน้ำไปทางทิศตะวันตก บรรจบคลองพัทธสีมา ณ จุด พีเจ ๘๑๒๙๙๑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ระยะทาง ๓,๐๐๐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</w:t>
      </w:r>
    </w:p>
    <w:p w:rsidR="00E3270B" w:rsidRPr="00257965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 หมู่ที่ ๔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ณ  จุด พีเจ ๘๓๑๙๙๗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ไปตามคลองพัทธสีมา ๑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ระยะทาง ๑,๒๐๐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  ไปบรรจบที่จุด  พีเจ  ๘๑๒๒๙๑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โดยมีคูน้ำคั่นระหว่าง  ๒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หมู่บ้าน</w:t>
      </w: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E3270B" w:rsidRPr="00D514D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3270B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E3270B" w:rsidRPr="00B20FB1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๗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บ้านเสาธง</w:t>
      </w:r>
    </w:p>
    <w:p w:rsidR="00E3270B" w:rsidRPr="00127A8D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ไปทางทิศตะวันออก ตามเขตลำรางสาธารณะคลองบางกอง บรรจบถนน รพช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นศ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ณ จุด พีเจ 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E3270B" w:rsidRPr="00127A8D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ไปทางทิศใต้ ตามถนน รพช</w:t>
      </w:r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นศ 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บรรจบแนวเขตตำบลบางนบที่จุด พีเจ ๗๑๘๖๙๖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ระยะทางยาว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E3270B" w:rsidRPr="00127A8D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0546A6">
        <w:rPr>
          <w:rFonts w:ascii="TH SarabunPSK" w:hAnsi="TH SarabunPSK" w:cs="TH SarabunPSK"/>
          <w:spacing w:val="-8"/>
          <w:cs/>
        </w:rPr>
        <w:t>โดยเริ่มที่จุด พีเจ ๗๑๘๖๙๖</w:t>
      </w:r>
      <w:r w:rsidRPr="000546A6">
        <w:rPr>
          <w:rFonts w:ascii="TH SarabunPSK" w:hAnsi="TH SarabunPSK" w:cs="TH SarabunPSK"/>
          <w:spacing w:val="-8"/>
        </w:rPr>
        <w:t xml:space="preserve"> </w:t>
      </w:r>
      <w:r w:rsidRPr="000546A6">
        <w:rPr>
          <w:rFonts w:ascii="TH SarabunPSK" w:hAnsi="TH SarabunPSK" w:cs="TH SarabunPSK"/>
          <w:spacing w:val="-8"/>
          <w:cs/>
        </w:rPr>
        <w:t>ไปตามทางทิศตะวันตก ตามทางสาธารณะบรรจบคลองเขตเชียร</w:t>
      </w:r>
      <w:r w:rsidRPr="00127A8D">
        <w:rPr>
          <w:rFonts w:ascii="TH SarabunPSK" w:hAnsi="TH SarabunPSK" w:cs="TH SarabunPSK"/>
          <w:cs/>
        </w:rPr>
        <w:t xml:space="preserve">ใหญ่ ที่จุด พีเจ ๔๕๕๙๗๘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ระยะทาง  ๒,๘๐๐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E3270B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พีเจ ๔๕๕๙๗๘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ไปตามทางทิศเหนือตามแนวคลองเขตเชียรใหญ่ ที่จุดพีเจ 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๒,๕๐๐</w:t>
      </w:r>
      <w:r w:rsidRPr="00127A8D">
        <w:rPr>
          <w:rFonts w:ascii="TH SarabunPSK" w:hAnsi="TH SarabunPSK" w:cs="TH SarabunPSK"/>
        </w:rPr>
        <w:t xml:space="preserve">  </w:t>
      </w:r>
      <w:r w:rsidRPr="00127A8D">
        <w:rPr>
          <w:rFonts w:ascii="TH SarabunPSK" w:hAnsi="TH SarabunPSK" w:cs="TH SarabunPSK"/>
          <w:cs/>
        </w:rPr>
        <w:t>เมตร</w:t>
      </w:r>
    </w:p>
    <w:p w:rsidR="00E3270B" w:rsidRPr="002F7E2B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E3270B" w:rsidRPr="000546A6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๘</w:t>
      </w:r>
      <w:r w:rsidRPr="000546A6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บ้านสระนอก</w:t>
      </w:r>
    </w:p>
    <w:p w:rsidR="00E3270B" w:rsidRPr="005E7DC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5E7DC2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โดยเริ่มที่จุดติดต่อกับหมู่ที่  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ณ จุดพีเจ ๘๑๒๙๙๑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ไปทางทิศตะวันออกตามแนวคูนาส่งน้ำและทางสาธารณะ บรรจบคลองปากพนัง</w:t>
      </w:r>
      <w:r w:rsidRPr="005E7DC2">
        <w:rPr>
          <w:rFonts w:ascii="TH SarabunPSK" w:hAnsi="TH SarabunPSK" w:cs="TH SarabunPSK"/>
        </w:rPr>
        <w:t xml:space="preserve"> -</w:t>
      </w:r>
      <w:r w:rsidRPr="005E7DC2">
        <w:rPr>
          <w:rFonts w:ascii="TH SarabunPSK" w:hAnsi="TH SarabunPSK" w:cs="TH SarabunPSK"/>
          <w:cs/>
        </w:rPr>
        <w:t xml:space="preserve"> หัวไทร ณ จุด พีเจ 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๓,๐๐๐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 พีเจ 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5E7DC2">
        <w:rPr>
          <w:rFonts w:ascii="TH SarabunPSK" w:hAnsi="TH SarabunPSK" w:cs="TH SarabunPSK"/>
        </w:rPr>
        <w:t xml:space="preserve">- </w:t>
      </w:r>
      <w:r w:rsidRPr="005E7DC2">
        <w:rPr>
          <w:rFonts w:ascii="TH SarabunPSK" w:hAnsi="TH SarabunPSK" w:cs="TH SarabunPSK"/>
          <w:cs/>
        </w:rPr>
        <w:t>หัวไทร บรรจบที่จุดปากคลองบางนบ ณ จุด พีเจ 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ระยะทาง 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๒,๐๐๐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E3270B" w:rsidRPr="001C54B2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พีเจ 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ปากคลองบางนบ บรรจบ ณ จุดปากลำรางคูนาที่จุด พีเจ 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๑,๕๐๐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E3270B" w:rsidRPr="000546A6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  <w:spacing w:val="-4"/>
          <w:sz w:val="16"/>
          <w:szCs w:val="16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พีเจ 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ไปทางทิศเหนือตามลำรางคูนาที่จุด พีเจ </w:t>
      </w:r>
      <w:r w:rsidRPr="000546A6">
        <w:rPr>
          <w:rFonts w:ascii="TH SarabunPSK" w:hAnsi="TH SarabunPSK" w:cs="TH SarabunPSK"/>
          <w:spacing w:val="-6"/>
          <w:cs/>
        </w:rPr>
        <w:t>๙๒๘๙๗๒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ระยะทาง  ๔๐๐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และไปทางทิศตะวันตก ระยะทาง ๑,๐๐๐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และบรรจบคลองพัทธ</w:t>
      </w:r>
      <w:r w:rsidRPr="005E7DC2">
        <w:rPr>
          <w:rFonts w:ascii="TH SarabunPSK" w:hAnsi="TH SarabunPSK" w:cs="TH SarabunPSK"/>
          <w:cs/>
        </w:rPr>
        <w:t xml:space="preserve">สีมา </w:t>
      </w:r>
      <w:r>
        <w:rPr>
          <w:rFonts w:ascii="TH SarabunPSK" w:hAnsi="TH SarabunPSK" w:cs="TH SarabunPSK" w:hint="cs"/>
          <w:cs/>
        </w:rPr>
        <w:t xml:space="preserve">   </w:t>
      </w:r>
      <w:r w:rsidRPr="000546A6">
        <w:rPr>
          <w:rFonts w:ascii="TH SarabunPSK" w:hAnsi="TH SarabunPSK" w:cs="TH SarabunPSK"/>
          <w:spacing w:val="-4"/>
          <w:cs/>
        </w:rPr>
        <w:t>ณ จุด พีเจ ๘๑๘๙๗๕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และทางทิศเหนือบรรจบกับพื้นที่หมู่ที่ ๖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 xml:space="preserve">ณ จุด พีเจ ๘๑๒๙๙๗ 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ระยะทาง ๑,๐๐๐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เมตร</w:t>
      </w:r>
    </w:p>
    <w:p w:rsidR="00E3270B" w:rsidRPr="00474800" w:rsidRDefault="00E3270B" w:rsidP="00E3270B">
      <w:pPr>
        <w:pStyle w:val="Header"/>
        <w:tabs>
          <w:tab w:val="clear" w:pos="4153"/>
          <w:tab w:val="clear" w:pos="8306"/>
        </w:tabs>
        <w:spacing w:before="240" w:after="0" w:line="240" w:lineRule="auto"/>
        <w:rPr>
          <w:rFonts w:ascii="TH SarabunIT๙" w:hAnsi="TH SarabunIT๙" w:cs="TH SarabunIT๙"/>
          <w:b/>
          <w:bCs/>
          <w:i/>
          <w:iCs/>
          <w:u w:val="single"/>
        </w:rPr>
      </w:pP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๙</w:t>
      </w:r>
      <w:r w:rsidRPr="00474800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บ้านหัวแค</w:t>
      </w:r>
    </w:p>
    <w:p w:rsidR="00E3270B" w:rsidRPr="00474800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ทิศเหนือ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 เจ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๗๓๑๙๘๕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ไปทางทิศตะวันออกตามถนนสายบ้านเสาธง</w:t>
      </w:r>
      <w:r w:rsidRPr="00474800">
        <w:rPr>
          <w:rFonts w:ascii="TH SarabunIT๙" w:hAnsi="TH SarabunIT๙" w:cs="TH SarabunIT๙"/>
        </w:rPr>
        <w:t xml:space="preserve"> - </w:t>
      </w:r>
      <w:r w:rsidRPr="00474800">
        <w:rPr>
          <w:rFonts w:ascii="TH SarabunIT๙" w:hAnsi="TH SarabunIT๙" w:cs="TH SarabunIT๙"/>
          <w:cs/>
        </w:rPr>
        <w:t>บ้านสระนอก บรรจบคลองพัทธสีมา ณ จุดพีเจ 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 ๘๐๐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E3270B" w:rsidRPr="00474800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ทิศตะวันออก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ไปทางทิศใต้ ตามแนวคลองพัทธสีมา ๑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และไปทางทิศตะวันออกตามสำรางส่งน้ำ ณ จุด พีเจ ๙๒๘๙๘๖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และไปทางทิศใต้ตามลำรางบรรจบคลองบางนบ ณ จุด พีเจ 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ระยะทาง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๔๐๐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E3270B" w:rsidRPr="00474800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ทิศใต้</w:t>
      </w:r>
      <w:r w:rsidRPr="00474800">
        <w:rPr>
          <w:rFonts w:ascii="TH SarabunIT๙" w:hAnsi="TH SarabunIT๙" w:cs="TH SarabunIT๙"/>
          <w:i/>
          <w:iCs/>
          <w:color w:val="FF0000"/>
          <w:cs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ไปทางทิศตะวันตกตามแนวคลองบางนบและทางสาธารณะแนวเขตตำบลบรรจบถนน รพช</w:t>
      </w:r>
      <w:r w:rsidRPr="00474800">
        <w:rPr>
          <w:rFonts w:ascii="TH SarabunIT๙" w:hAnsi="TH SarabunIT๙" w:cs="TH SarabunIT๙"/>
        </w:rPr>
        <w:t xml:space="preserve">. </w:t>
      </w:r>
      <w:r w:rsidRPr="00474800">
        <w:rPr>
          <w:rFonts w:ascii="TH SarabunIT๙" w:hAnsi="TH SarabunIT๙" w:cs="TH SarabunIT๙"/>
          <w:cs/>
        </w:rPr>
        <w:t>นศ</w:t>
      </w:r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 xml:space="preserve"> 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จุดพีเจ 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E3270B" w:rsidRPr="00474800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ทิศตะวันตก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ไปทางทิศเหนือตามถนน รพช</w:t>
      </w:r>
      <w:r w:rsidRPr="00474800">
        <w:rPr>
          <w:rFonts w:ascii="TH SarabunIT๙" w:hAnsi="TH SarabunIT๙" w:cs="TH SarabunIT๙"/>
        </w:rPr>
        <w:t xml:space="preserve">. </w:t>
      </w:r>
      <w:r w:rsidRPr="00474800">
        <w:rPr>
          <w:rFonts w:ascii="TH SarabunIT๙" w:hAnsi="TH SarabunIT๙" w:cs="TH SarabunIT๙"/>
          <w:cs/>
        </w:rPr>
        <w:t>นศ</w:t>
      </w:r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>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บรรจบทางแยกบ้านเสาธง ณ  จุดพีเจ ๗๓๑๙๘๕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๒,๐๐๐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E3270B" w:rsidRPr="00694F78" w:rsidRDefault="00E3270B" w:rsidP="00E3270B">
      <w:pPr>
        <w:pStyle w:val="Header"/>
        <w:tabs>
          <w:tab w:val="clear" w:pos="4153"/>
          <w:tab w:val="clear" w:pos="8306"/>
        </w:tabs>
        <w:ind w:left="5760"/>
        <w:rPr>
          <w:rFonts w:ascii="TH SarabunPSK" w:hAnsi="TH SarabunPSK" w:cs="TH SarabunPSK"/>
          <w:sz w:val="24"/>
          <w:szCs w:val="24"/>
        </w:rPr>
      </w:pPr>
      <w:r w:rsidRPr="00694F78">
        <w:rPr>
          <w:rFonts w:ascii="TH SarabunPSK" w:hAnsi="TH SarabunPSK" w:cs="TH SarabunPSK"/>
          <w:sz w:val="24"/>
          <w:szCs w:val="24"/>
          <w:cs/>
        </w:rPr>
        <w:t xml:space="preserve">ข้อมูล </w:t>
      </w:r>
      <w:r w:rsidRPr="00694F78">
        <w:rPr>
          <w:rFonts w:ascii="TH SarabunPSK" w:hAnsi="TH SarabunPSK" w:cs="TH SarabunPSK"/>
          <w:sz w:val="24"/>
          <w:szCs w:val="24"/>
        </w:rPr>
        <w:t xml:space="preserve">; </w:t>
      </w:r>
      <w:r w:rsidRPr="00694F78">
        <w:rPr>
          <w:rFonts w:ascii="TH SarabunPSK" w:hAnsi="TH SarabunPSK" w:cs="TH SarabunPSK"/>
          <w:sz w:val="24"/>
          <w:szCs w:val="24"/>
          <w:cs/>
        </w:rPr>
        <w:t>ผังเมือง อบต</w:t>
      </w:r>
      <w:r w:rsidRPr="00694F78">
        <w:rPr>
          <w:rFonts w:ascii="TH SarabunPSK" w:hAnsi="TH SarabunPSK" w:cs="TH SarabunPSK"/>
          <w:sz w:val="24"/>
          <w:szCs w:val="24"/>
        </w:rPr>
        <w:t>.</w:t>
      </w:r>
      <w:r w:rsidRPr="00694F78">
        <w:rPr>
          <w:rFonts w:ascii="TH SarabunPSK" w:hAnsi="TH SarabunPSK" w:cs="TH SarabunPSK"/>
          <w:sz w:val="24"/>
          <w:szCs w:val="24"/>
          <w:cs/>
        </w:rPr>
        <w:t>ท่าซอม อำเภอหัวไทร</w:t>
      </w: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E3270B" w:rsidRDefault="00E3270B" w:rsidP="00E3270B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E3270B" w:rsidRPr="00D514D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E3270B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8151A3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</w:p>
    <w:p w:rsidR="00E3270B" w:rsidRPr="00A02D9C" w:rsidRDefault="00E3270B" w:rsidP="00E3270B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</w:rPr>
      </w:pPr>
      <w:r w:rsidRPr="00A02D9C">
        <w:rPr>
          <w:rFonts w:ascii="TH SarabunPSK" w:hAnsi="TH SarabunPSK" w:cs="TH SarabunPSK" w:hint="cs"/>
          <w:b/>
          <w:bCs/>
          <w:cs/>
        </w:rPr>
        <w:t xml:space="preserve">๖. </w:t>
      </w:r>
      <w:r>
        <w:rPr>
          <w:rFonts w:ascii="TH SarabunPSK" w:hAnsi="TH SarabunPSK" w:cs="TH SarabunPSK" w:hint="cs"/>
          <w:b/>
          <w:bCs/>
          <w:cs/>
        </w:rPr>
        <w:t>กำนัน /ผู้ใหญ่</w:t>
      </w:r>
      <w:r w:rsidRPr="00A02D9C">
        <w:rPr>
          <w:rFonts w:ascii="TH SarabunPSK" w:hAnsi="TH SarabunPSK" w:cs="TH SarabunPSK" w:hint="cs"/>
          <w:b/>
          <w:bCs/>
          <w:cs/>
        </w:rPr>
        <w:t xml:space="preserve">บ้านในพื้นที่ตำบลท่าซอม </w:t>
      </w:r>
    </w:p>
    <w:p w:rsidR="00E3270B" w:rsidRPr="008151A3" w:rsidRDefault="00E3270B" w:rsidP="00E3270B">
      <w:pPr>
        <w:pStyle w:val="Header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84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6"/>
        <w:gridCol w:w="3060"/>
        <w:gridCol w:w="2340"/>
      </w:tblGrid>
      <w:tr w:rsidR="00E3270B" w:rsidRPr="00290F7E" w:rsidTr="00316A2D">
        <w:trPr>
          <w:cantSplit/>
        </w:trPr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E3270B" w:rsidRPr="00290F7E" w:rsidRDefault="00E3270B" w:rsidP="00316A2D">
            <w:pPr>
              <w:pStyle w:val="BodyTextIndent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cs/>
              </w:rPr>
              <w:t>หมู่บ้าน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E3270B" w:rsidRPr="00290F7E" w:rsidRDefault="00E3270B" w:rsidP="00316A2D">
            <w:pPr>
              <w:pStyle w:val="BodyTextIndent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cs/>
              </w:rPr>
              <w:t xml:space="preserve">ชื่อ </w:t>
            </w:r>
            <w:r w:rsidRPr="00290F7E"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E3270B" w:rsidRPr="00290F7E" w:rsidRDefault="00E3270B" w:rsidP="00316A2D">
            <w:pPr>
              <w:pStyle w:val="BodyTextIndent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cs/>
              </w:rPr>
              <w:t>หมายเลขโทรศัพท์</w:t>
            </w:r>
          </w:p>
        </w:tc>
      </w:tr>
      <w:tr w:rsidR="00E3270B" w:rsidRPr="00290F7E" w:rsidTr="00316A2D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b/>
                <w:b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cs/>
              </w:rPr>
              <w:t>กำนันตำบล</w:t>
            </w:r>
            <w:r w:rsidRPr="00290F7E">
              <w:rPr>
                <w:rFonts w:ascii="TH SarabunIT๙" w:hAnsi="TH SarabunIT๙" w:cs="TH SarabunIT๙" w:hint="cs"/>
                <w:b/>
                <w:bCs/>
                <w:cs/>
              </w:rPr>
              <w:t>ท่าซอม</w:t>
            </w:r>
            <w:r w:rsidRPr="00290F7E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290F7E">
              <w:rPr>
                <w:rFonts w:ascii="TH SarabunIT๙" w:hAnsi="TH SarabunIT๙" w:cs="TH SarabunIT๙" w:hint="cs"/>
                <w:cs/>
              </w:rPr>
              <w:t>๔</w:t>
            </w:r>
            <w:r w:rsidRPr="00290F7E">
              <w:rPr>
                <w:rFonts w:ascii="TH SarabunIT๙" w:hAnsi="TH SarabunIT๙" w:cs="TH SarabunIT๙"/>
                <w:cs/>
              </w:rPr>
              <w:t xml:space="preserve">  บ้าน</w:t>
            </w:r>
            <w:r w:rsidRPr="00290F7E">
              <w:rPr>
                <w:rFonts w:ascii="TH SarabunIT๙" w:hAnsi="TH SarabunIT๙" w:cs="TH SarabunIT๙" w:hint="cs"/>
                <w:cs/>
              </w:rPr>
              <w:t>พัทธสีมา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นายประสพ  จันทร์ทองเดช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/>
                <w:cs/>
              </w:rPr>
              <w:t>089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๒๙๖๕๓๖๒</w:t>
            </w:r>
          </w:p>
        </w:tc>
      </w:tr>
      <w:tr w:rsidR="00E3270B" w:rsidRPr="00290F7E" w:rsidTr="00316A2D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/>
                <w:cs/>
              </w:rPr>
              <w:t xml:space="preserve">หมู่ที่  1  </w:t>
            </w:r>
            <w:r w:rsidRPr="00290F7E">
              <w:rPr>
                <w:rFonts w:ascii="TH SarabunIT๙" w:hAnsi="TH SarabunIT๙" w:cs="TH SarabunIT๙" w:hint="cs"/>
                <w:cs/>
              </w:rPr>
              <w:t>บ้านเสือหึง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นายโกษา  ชูสุข</w:t>
            </w:r>
            <w:r w:rsidRPr="00290F7E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/>
                <w:cs/>
              </w:rPr>
              <w:t>08</w:t>
            </w:r>
            <w:r w:rsidRPr="00290F7E">
              <w:rPr>
                <w:rFonts w:ascii="TH SarabunIT๙" w:hAnsi="TH SarabunIT๙" w:cs="TH SarabunIT๙" w:hint="cs"/>
                <w:cs/>
              </w:rPr>
              <w:t>๙</w:t>
            </w:r>
            <w:r w:rsidRPr="00290F7E">
              <w:rPr>
                <w:rFonts w:ascii="TH SarabunIT๙" w:hAnsi="TH SarabunIT๙" w:cs="TH SarabunIT๙"/>
                <w:cs/>
              </w:rPr>
              <w:t>-</w:t>
            </w:r>
            <w:r w:rsidRPr="00290F7E">
              <w:rPr>
                <w:rFonts w:ascii="TH SarabunIT๙" w:hAnsi="TH SarabunIT๙" w:cs="TH SarabunIT๙" w:hint="cs"/>
                <w:cs/>
              </w:rPr>
              <w:t>๕๙๐๑๖๗๓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290F7E">
              <w:rPr>
                <w:rFonts w:ascii="TH SarabunIT๙" w:hAnsi="TH SarabunIT๙" w:cs="TH SarabunIT๙" w:hint="cs"/>
                <w:cs/>
              </w:rPr>
              <w:t>๒</w:t>
            </w:r>
            <w:r w:rsidRPr="00290F7E">
              <w:rPr>
                <w:rFonts w:ascii="TH SarabunIT๙" w:hAnsi="TH SarabunIT๙" w:cs="TH SarabunIT๙"/>
                <w:cs/>
              </w:rPr>
              <w:t xml:space="preserve">  บ้าน</w:t>
            </w:r>
            <w:r w:rsidRPr="00290F7E">
              <w:rPr>
                <w:rFonts w:ascii="TH SarabunIT๙" w:hAnsi="TH SarabunIT๙" w:cs="TH SarabunIT๙" w:hint="cs"/>
                <w:cs/>
              </w:rPr>
              <w:t>ท่าเสริม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 นายศราวุธ  พริกบุญจันทร์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๐๘๖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๒๖๖๐๑๐๐ 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๓  บ้านบางหนัง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นายจรัญ  มะลิชู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๐๘๔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๘๖๐๕๗๙๙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๕  บ้านด่าน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นายสมพร  เพชรชูช่วย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๐๘๑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๓๙๖๓๒๑๐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๖  บ้านบางพูด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นายอุเทน  จันทร์ทอง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๐๘๙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๙๗๕๒๒๘๐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๗  บ้านเสาธง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นายกิติพงษ์  ชูสุวรรณ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๐๘๙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๘๖๘๔๙๗๑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๘  บ้านสระนอก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นายทวี  สังข์สิงห์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๐๘๙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๕๙๐๖๙๒๓</w:t>
            </w:r>
          </w:p>
        </w:tc>
      </w:tr>
      <w:tr w:rsidR="00E3270B" w:rsidRPr="00290F7E" w:rsidTr="00316A2D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หมู่ที่  ๙  บ้านหัวแค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72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นายธิษณสรรค์  ใหม่สุดใจ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270B" w:rsidRPr="00290F7E" w:rsidRDefault="00E3270B" w:rsidP="00316A2D">
            <w:pPr>
              <w:pStyle w:val="BodyTextIndent"/>
              <w:spacing w:before="60" w:after="0"/>
              <w:ind w:left="0"/>
              <w:jc w:val="center"/>
              <w:rPr>
                <w:rFonts w:ascii="TH SarabunIT๙" w:hAnsi="TH SarabunIT๙" w:cs="TH SarabunIT๙"/>
                <w:cs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 xml:space="preserve">๐๘๖ </w:t>
            </w:r>
            <w:r w:rsidRPr="00290F7E">
              <w:rPr>
                <w:rFonts w:ascii="TH SarabunIT๙" w:hAnsi="TH SarabunIT๙" w:cs="TH SarabunIT๙"/>
                <w:cs/>
              </w:rPr>
              <w:t>–</w:t>
            </w:r>
            <w:r w:rsidRPr="00290F7E">
              <w:rPr>
                <w:rFonts w:ascii="TH SarabunIT๙" w:hAnsi="TH SarabunIT๙" w:cs="TH SarabunIT๙" w:hint="cs"/>
                <w:cs/>
              </w:rPr>
              <w:t xml:space="preserve"> ๒๖๗๙๘๕๐</w:t>
            </w:r>
          </w:p>
        </w:tc>
      </w:tr>
    </w:tbl>
    <w:p w:rsidR="00E3270B" w:rsidRPr="008151A3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sz w:val="28"/>
          <w:szCs w:val="28"/>
        </w:rPr>
      </w:pPr>
    </w:p>
    <w:p w:rsidR="00E3270B" w:rsidRPr="004D7A79" w:rsidRDefault="00E3270B" w:rsidP="00E3270B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/>
          <w:b/>
          <w:bCs/>
          <w:cs/>
        </w:rPr>
        <w:t>ท้องถิ่นอื่นในตำบล</w:t>
      </w:r>
      <w:r>
        <w:rPr>
          <w:rFonts w:ascii="TH SarabunPSK" w:hAnsi="TH SarabunPSK" w:cs="TH SarabunPSK" w:hint="cs"/>
          <w:b/>
          <w:bCs/>
          <w:cs/>
        </w:rPr>
        <w:t>ท่าซอม</w:t>
      </w:r>
    </w:p>
    <w:p w:rsidR="00E3270B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PSK" w:hAnsi="TH SarabunPSK" w:cs="TH SarabunPSK"/>
        </w:rPr>
      </w:pPr>
      <w:r w:rsidRPr="001C54B2">
        <w:rPr>
          <w:rFonts w:ascii="Angsana New" w:hAnsi="Angsana New" w:hint="cs"/>
          <w:color w:val="FF0000"/>
          <w:cs/>
        </w:rPr>
        <w:tab/>
      </w:r>
      <w:r w:rsidRPr="004D7A79">
        <w:rPr>
          <w:rFonts w:ascii="Angsana New" w:hAnsi="Angsana New" w:hint="cs"/>
          <w:cs/>
        </w:rPr>
        <w:t xml:space="preserve">       -</w:t>
      </w:r>
      <w:r>
        <w:rPr>
          <w:rFonts w:ascii="Angsana New" w:hAnsi="Angsana New" w:hint="cs"/>
          <w:color w:val="FF0000"/>
          <w:cs/>
        </w:rPr>
        <w:t xml:space="preserve">   </w:t>
      </w:r>
      <w:r w:rsidRPr="002D0866">
        <w:rPr>
          <w:rFonts w:ascii="TH SarabunPSK" w:hAnsi="TH SarabunPSK" w:cs="TH SarabunPSK"/>
          <w:cs/>
        </w:rPr>
        <w:t>ไม่มี</w:t>
      </w:r>
      <w:r>
        <w:rPr>
          <w:rFonts w:ascii="TH SarabunPSK" w:hAnsi="TH SarabunPSK" w:cs="TH SarabunPSK" w:hint="cs"/>
          <w:cs/>
        </w:rPr>
        <w:t xml:space="preserve">  -</w:t>
      </w:r>
    </w:p>
    <w:p w:rsidR="00E3270B" w:rsidRPr="004D7A79" w:rsidRDefault="00E3270B" w:rsidP="00E3270B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before="240" w:after="0"/>
        <w:rPr>
          <w:rFonts w:ascii="Angsana New" w:hAnsi="Angsana New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 w:hint="cs"/>
          <w:b/>
          <w:bCs/>
          <w:cs/>
        </w:rPr>
        <w:t>จำนวน</w:t>
      </w:r>
      <w:r w:rsidRPr="004D7A79">
        <w:rPr>
          <w:rFonts w:ascii="TH SarabunPSK" w:hAnsi="TH SarabunPSK" w:cs="TH SarabunPSK"/>
          <w:b/>
          <w:bCs/>
          <w:cs/>
        </w:rPr>
        <w:t>ประชากร</w:t>
      </w:r>
      <w:r w:rsidRPr="004D7A79">
        <w:rPr>
          <w:rFonts w:ascii="Angsana New" w:hAnsi="Angsana New"/>
          <w:b/>
          <w:bCs/>
          <w:color w:val="FF0000"/>
        </w:rPr>
        <w:t xml:space="preserve">   </w:t>
      </w:r>
    </w:p>
    <w:p w:rsidR="00E3270B" w:rsidRPr="00ED7A81" w:rsidRDefault="00E3270B" w:rsidP="00E3270B">
      <w:pPr>
        <w:pStyle w:val="Header"/>
        <w:tabs>
          <w:tab w:val="clear" w:pos="4153"/>
          <w:tab w:val="clear" w:pos="8306"/>
        </w:tabs>
        <w:spacing w:after="0"/>
        <w:ind w:firstLine="720"/>
        <w:rPr>
          <w:rFonts w:ascii="Angsana New" w:hAnsi="Angsana New"/>
          <w:color w:val="FF0000"/>
        </w:rPr>
      </w:pPr>
      <w:r w:rsidRPr="00ED7A81">
        <w:rPr>
          <w:rFonts w:ascii="TH SarabunPSK" w:hAnsi="TH SarabunPSK" w:cs="TH SarabunPSK" w:hint="cs"/>
          <w:cs/>
        </w:rPr>
        <w:t>ตำบลท่าซอมมีจำนวนประชากร</w:t>
      </w:r>
      <w:r w:rsidRPr="00ED7A81">
        <w:rPr>
          <w:rFonts w:ascii="TH SarabunPSK" w:hAnsi="TH SarabunPSK" w:cs="TH SarabunPSK"/>
          <w:cs/>
        </w:rPr>
        <w:t>ทั้งสิ้นจำนวน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๓,</w:t>
      </w:r>
      <w:r w:rsidRPr="00ED7A81"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 w:hint="cs"/>
          <w:cs/>
        </w:rPr>
        <w:t>๓๗</w:t>
      </w:r>
      <w:r w:rsidRPr="00ED7A81">
        <w:rPr>
          <w:rFonts w:ascii="TH SarabunPSK" w:hAnsi="TH SarabunPSK" w:cs="TH SarabunPSK"/>
          <w:cs/>
        </w:rPr>
        <w:t xml:space="preserve"> </w:t>
      </w:r>
      <w:r w:rsidRPr="00ED7A81">
        <w:rPr>
          <w:rFonts w:ascii="TH SarabunPSK" w:hAnsi="TH SarabunPSK" w:cs="TH SarabunPSK"/>
        </w:rPr>
        <w:t xml:space="preserve"> </w:t>
      </w:r>
      <w:r w:rsidRPr="00ED7A81">
        <w:rPr>
          <w:rFonts w:ascii="TH SarabunPSK" w:hAnsi="TH SarabunPSK" w:cs="TH SarabunPSK"/>
          <w:cs/>
        </w:rPr>
        <w:t>คน  แยกเป็นชาย  ๑,๕</w:t>
      </w:r>
      <w:r>
        <w:rPr>
          <w:rFonts w:ascii="TH SarabunPSK" w:hAnsi="TH SarabunPSK" w:cs="TH SarabunPSK" w:hint="cs"/>
          <w:cs/>
        </w:rPr>
        <w:t>๓๑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  หญิง ๑,๕</w:t>
      </w:r>
      <w:r w:rsidRPr="00ED7A81">
        <w:rPr>
          <w:rFonts w:ascii="TH SarabunPSK" w:hAnsi="TH SarabunPSK" w:cs="TH SarabunPSK" w:hint="cs"/>
          <w:cs/>
        </w:rPr>
        <w:t>๐</w:t>
      </w:r>
      <w:r>
        <w:rPr>
          <w:rFonts w:ascii="TH SarabunPSK" w:hAnsi="TH SarabunPSK" w:cs="TH SarabunPSK" w:hint="cs"/>
          <w:cs/>
        </w:rPr>
        <w:t>๖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  ความหนาแน่นเฉลี่ย  ๘</w:t>
      </w:r>
      <w:r w:rsidRPr="00ED7A81">
        <w:rPr>
          <w:rFonts w:ascii="TH SarabunPSK" w:hAnsi="TH SarabunPSK" w:cs="TH SarabunPSK" w:hint="cs"/>
          <w:cs/>
        </w:rPr>
        <w:t>๐</w:t>
      </w:r>
      <w:r w:rsidRPr="00ED7A81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๐๐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</w:t>
      </w:r>
      <w:r w:rsidRPr="00ED7A81">
        <w:rPr>
          <w:rFonts w:ascii="TH SarabunPSK" w:hAnsi="TH SarabunPSK" w:cs="TH SarabunPSK"/>
        </w:rPr>
        <w:t>/</w:t>
      </w:r>
      <w:r w:rsidRPr="00ED7A81">
        <w:rPr>
          <w:rFonts w:ascii="TH SarabunPSK" w:hAnsi="TH SarabunPSK" w:cs="TH SarabunPSK"/>
          <w:cs/>
        </w:rPr>
        <w:t>ตร</w:t>
      </w:r>
      <w:r w:rsidRPr="00ED7A81">
        <w:rPr>
          <w:rFonts w:ascii="TH SarabunPSK" w:hAnsi="TH SarabunPSK" w:cs="TH SarabunPSK"/>
        </w:rPr>
        <w:t>.</w:t>
      </w:r>
      <w:r w:rsidRPr="00ED7A81">
        <w:rPr>
          <w:rFonts w:ascii="TH SarabunPSK" w:hAnsi="TH SarabunPSK" w:cs="TH SarabunPSK"/>
          <w:cs/>
        </w:rPr>
        <w:t>กม</w:t>
      </w:r>
      <w:r w:rsidRPr="00ED7A81">
        <w:rPr>
          <w:rFonts w:ascii="TH SarabunPSK" w:hAnsi="TH SarabunPSK" w:cs="TH SarabunPSK"/>
        </w:rPr>
        <w:t xml:space="preserve">.  </w:t>
      </w:r>
      <w:r w:rsidRPr="00ED7A81">
        <w:rPr>
          <w:rFonts w:ascii="TH SarabunPSK" w:hAnsi="TH SarabunPSK" w:cs="TH SarabunPSK"/>
          <w:cs/>
        </w:rPr>
        <w:t>มีจำนวนครัวเรือน  ๑,๐</w:t>
      </w:r>
      <w:r>
        <w:rPr>
          <w:rFonts w:ascii="TH SarabunPSK" w:hAnsi="TH SarabunPSK" w:cs="TH SarabunPSK" w:hint="cs"/>
          <w:cs/>
        </w:rPr>
        <w:t>๘๓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ครัวเรือน</w:t>
      </w:r>
      <w:r w:rsidRPr="00ED7A81">
        <w:rPr>
          <w:rFonts w:ascii="Angsana New" w:hAnsi="Angsana New"/>
          <w:color w:val="FF0000"/>
        </w:rPr>
        <w:t xml:space="preserve">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530"/>
        <w:gridCol w:w="1620"/>
        <w:gridCol w:w="1818"/>
        <w:gridCol w:w="1962"/>
      </w:tblGrid>
      <w:tr w:rsidR="00E3270B" w:rsidRPr="00290F7E" w:rsidTr="00316A2D">
        <w:trPr>
          <w:cantSplit/>
        </w:trPr>
        <w:tc>
          <w:tcPr>
            <w:tcW w:w="2088" w:type="dxa"/>
            <w:vMerge w:val="restart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  <w:r w:rsidRPr="0029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/บ้าน</w:t>
            </w:r>
          </w:p>
        </w:tc>
        <w:tc>
          <w:tcPr>
            <w:tcW w:w="1530" w:type="dxa"/>
            <w:vMerge w:val="restart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จำนวนประชากร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E3270B" w:rsidRPr="00290F7E" w:rsidTr="00316A2D">
        <w:trPr>
          <w:cantSplit/>
          <w:trHeight w:val="518"/>
        </w:trPr>
        <w:tc>
          <w:tcPr>
            <w:tcW w:w="2088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18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3270B" w:rsidRPr="00290F7E" w:rsidTr="00316A2D">
        <w:trPr>
          <w:trHeight w:val="395"/>
        </w:trPr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บ้านเสือหึง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๘๗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๑๐๔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๑๐๔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๒๐๘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บ้านท่าเสริม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๙๒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๑๓๕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๑๑๙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บ้านบางหนัง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๑๗๔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๒๒๙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๒๔๗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๔๗๖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บ้านพัทธสีมา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๒๑๙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๓๑๙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๓๓๔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๖๕๓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บ้านด่าน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๙๖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๑๕๖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๑๓๑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๒๘๗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บ้านบางพูด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๑๐๒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๑๓๙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๑๓๓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๒๗๒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บ้านเสาธง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๑๔๔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๑๘๒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๑๗๖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๓๕๘</w:t>
            </w:r>
          </w:p>
        </w:tc>
      </w:tr>
      <w:tr w:rsidR="00E3270B" w:rsidRPr="00290F7E" w:rsidTr="00316A2D">
        <w:tc>
          <w:tcPr>
            <w:tcW w:w="2088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บ้านสระนอก</w:t>
            </w:r>
          </w:p>
        </w:tc>
        <w:tc>
          <w:tcPr>
            <w:tcW w:w="153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๑๐๗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๑๔๙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๑๕๘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๓๐๗</w:t>
            </w:r>
          </w:p>
        </w:tc>
      </w:tr>
    </w:tbl>
    <w:p w:rsidR="00E3270B" w:rsidRDefault="00E3270B" w:rsidP="00E3270B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E3270B" w:rsidRPr="00D514D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3270B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Default="00E3270B" w:rsidP="00E3270B">
      <w:pPr>
        <w:spacing w:after="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1505A">
        <w:rPr>
          <w:rFonts w:ascii="Angsana New" w:hAnsi="Angsana New" w:hint="cs"/>
          <w:color w:val="FF0000"/>
          <w:sz w:val="32"/>
          <w:szCs w:val="32"/>
        </w:rPr>
        <w:tab/>
      </w:r>
      <w:r w:rsidRPr="0041505A">
        <w:rPr>
          <w:rFonts w:ascii="Angsana New" w:hAnsi="Angsana New" w:hint="cs"/>
          <w:color w:val="FF0000"/>
          <w:sz w:val="32"/>
          <w:szCs w:val="32"/>
        </w:rPr>
        <w:tab/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1440"/>
        <w:gridCol w:w="1620"/>
        <w:gridCol w:w="1818"/>
        <w:gridCol w:w="1962"/>
      </w:tblGrid>
      <w:tr w:rsidR="00E3270B" w:rsidRPr="00290F7E" w:rsidTr="00316A2D">
        <w:trPr>
          <w:cantSplit/>
        </w:trPr>
        <w:tc>
          <w:tcPr>
            <w:tcW w:w="2178" w:type="dxa"/>
            <w:vMerge w:val="restart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E3270B" w:rsidRPr="00290F7E" w:rsidTr="00316A2D">
        <w:trPr>
          <w:cantSplit/>
          <w:trHeight w:val="518"/>
        </w:trPr>
        <w:tc>
          <w:tcPr>
            <w:tcW w:w="2178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18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3270B" w:rsidRPr="00290F7E" w:rsidTr="00316A2D">
        <w:trPr>
          <w:cantSplit/>
          <w:trHeight w:val="323"/>
        </w:trPr>
        <w:tc>
          <w:tcPr>
            <w:tcW w:w="2178" w:type="dxa"/>
          </w:tcPr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 บ้านหัวแค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๐๔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๒๒๒</w:t>
            </w:r>
          </w:p>
        </w:tc>
      </w:tr>
      <w:tr w:rsidR="00E3270B" w:rsidRPr="00290F7E" w:rsidTr="00316A2D">
        <w:trPr>
          <w:cantSplit/>
          <w:trHeight w:val="323"/>
        </w:trPr>
        <w:tc>
          <w:tcPr>
            <w:tcW w:w="217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๑,๐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๘๓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๑,๕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๓๑</w:t>
            </w:r>
          </w:p>
        </w:tc>
        <w:tc>
          <w:tcPr>
            <w:tcW w:w="1818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๑,๕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๐๖</w:t>
            </w:r>
          </w:p>
        </w:tc>
        <w:tc>
          <w:tcPr>
            <w:tcW w:w="196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๓,๐๓๗</w:t>
            </w:r>
          </w:p>
        </w:tc>
      </w:tr>
    </w:tbl>
    <w:p w:rsidR="00E3270B" w:rsidRPr="00526F63" w:rsidRDefault="00E3270B" w:rsidP="00E3270B">
      <w:pPr>
        <w:ind w:left="720"/>
        <w:rPr>
          <w:rFonts w:ascii="TH SarabunPSK" w:hAnsi="TH SarabunPSK" w:cs="TH SarabunPSK"/>
          <w:sz w:val="28"/>
          <w:szCs w:val="28"/>
        </w:rPr>
      </w:pPr>
      <w:r>
        <w:rPr>
          <w:rFonts w:ascii="Angsana New" w:hAnsi="Angsana New"/>
          <w:sz w:val="32"/>
          <w:szCs w:val="32"/>
        </w:rPr>
        <w:t xml:space="preserve">   </w:t>
      </w:r>
      <w:r w:rsidRPr="002044B6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526F63">
        <w:rPr>
          <w:rFonts w:ascii="TH SarabunPSK" w:hAnsi="TH SarabunPSK" w:cs="TH SarabunPSK"/>
          <w:sz w:val="28"/>
          <w:szCs w:val="28"/>
          <w:cs/>
        </w:rPr>
        <w:t xml:space="preserve">ข้อมูล </w:t>
      </w:r>
      <w:r w:rsidRPr="00526F63">
        <w:rPr>
          <w:rFonts w:ascii="TH SarabunPSK" w:hAnsi="TH SarabunPSK" w:cs="TH SarabunPSK"/>
          <w:sz w:val="28"/>
          <w:szCs w:val="28"/>
        </w:rPr>
        <w:t xml:space="preserve">: </w:t>
      </w:r>
      <w:r w:rsidRPr="00526F63">
        <w:rPr>
          <w:rFonts w:ascii="TH SarabunPSK" w:hAnsi="TH SarabunPSK" w:cs="TH SarabunPSK"/>
          <w:sz w:val="28"/>
          <w:szCs w:val="28"/>
          <w:cs/>
        </w:rPr>
        <w:t xml:space="preserve">ณ  </w:t>
      </w:r>
      <w:r w:rsidRPr="00526F63">
        <w:rPr>
          <w:rFonts w:ascii="TH SarabunPSK" w:hAnsi="TH SarabunPSK" w:cs="TH SarabunPSK" w:hint="cs"/>
          <w:sz w:val="28"/>
          <w:szCs w:val="28"/>
          <w:cs/>
        </w:rPr>
        <w:t>วันที่ ๗ พฤษภาคม พ.ศ. ๒๕๕๗</w:t>
      </w:r>
      <w:r w:rsidRPr="00526F63">
        <w:rPr>
          <w:rFonts w:ascii="TH SarabunPSK" w:hAnsi="TH SarabunPSK" w:cs="TH SarabunPSK"/>
          <w:sz w:val="28"/>
          <w:szCs w:val="28"/>
          <w:cs/>
        </w:rPr>
        <w:t xml:space="preserve">  สำนัก</w:t>
      </w:r>
      <w:r w:rsidRPr="00526F63">
        <w:rPr>
          <w:rFonts w:ascii="TH SarabunPSK" w:hAnsi="TH SarabunPSK" w:cs="TH SarabunPSK" w:hint="cs"/>
          <w:sz w:val="28"/>
          <w:szCs w:val="28"/>
          <w:cs/>
        </w:rPr>
        <w:t>ทะเบียนอำเภอหัวไทร</w:t>
      </w:r>
    </w:p>
    <w:p w:rsidR="00E3270B" w:rsidRPr="00136874" w:rsidRDefault="00E3270B" w:rsidP="00E3270B">
      <w:pPr>
        <w:spacing w:after="0"/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</w:rPr>
        <w:t>ตารางแสดงจำนวนประชากร ข้อมูลตามประชากรที่มีอยู่จริง</w:t>
      </w:r>
    </w:p>
    <w:tbl>
      <w:tblPr>
        <w:tblW w:w="90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440"/>
        <w:gridCol w:w="1710"/>
        <w:gridCol w:w="1800"/>
        <w:gridCol w:w="1890"/>
      </w:tblGrid>
      <w:tr w:rsidR="00E3270B" w:rsidRPr="00290F7E" w:rsidTr="00316A2D">
        <w:trPr>
          <w:cantSplit/>
        </w:trPr>
        <w:tc>
          <w:tcPr>
            <w:tcW w:w="2160" w:type="dxa"/>
            <w:vMerge w:val="restart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E3270B" w:rsidRPr="00290F7E" w:rsidRDefault="00E3270B" w:rsidP="00316A2D">
            <w:pPr>
              <w:tabs>
                <w:tab w:val="left" w:pos="1962"/>
              </w:tabs>
              <w:spacing w:after="0"/>
              <w:ind w:right="10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E3270B" w:rsidRPr="00290F7E" w:rsidTr="00316A2D">
        <w:trPr>
          <w:cantSplit/>
        </w:trPr>
        <w:tc>
          <w:tcPr>
            <w:tcW w:w="2160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บ้านเสือหึง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๔๑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๕๑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๖๘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๑๑๙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บ้านท่าเสริม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๑๐๕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๑๐๕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๒๑๐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บ้านบางหนัง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๑๑๖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๑๖๙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๒๐๔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 w:rsidRPr="00290F7E">
              <w:rPr>
                <w:rFonts w:ascii="TH SarabunPSK" w:hAnsi="TH SarabunPSK" w:cs="TH SarabunPSK" w:hint="cs"/>
                <w:cs/>
              </w:rPr>
              <w:t>๓๗๓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บ้านพัทธสีมา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๑๒๒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pStyle w:val="Head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 w:rsidRPr="00290F7E">
              <w:rPr>
                <w:rFonts w:ascii="TH SarabunPSK" w:hAnsi="TH SarabunPSK" w:cs="TH SarabunPSK" w:hint="cs"/>
                <w:cs/>
              </w:rPr>
              <w:t>๒๒๒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๒๓๓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๔๕๕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บ้านด่าน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๕๑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๙๙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๙๖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๑๙๕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บ้านบางพูด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๖๗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๑๐๒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๙๑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๑๙๓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บ้านเสาธง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๗๘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๑๓๕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๑๒๗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๒๖๒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บ้านสระนอก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๘๕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๘๙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๑๗๔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 บ้านหัวแค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๔๘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๘๘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๗๔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๑๖๒</w:t>
            </w:r>
          </w:p>
        </w:tc>
      </w:tr>
      <w:tr w:rsidR="00E3270B" w:rsidRPr="00290F7E" w:rsidTr="00316A2D">
        <w:tc>
          <w:tcPr>
            <w:tcW w:w="216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๖๓๕</w:t>
            </w:r>
          </w:p>
        </w:tc>
        <w:tc>
          <w:tcPr>
            <w:tcW w:w="171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๑,๐๕๖</w:t>
            </w:r>
          </w:p>
        </w:tc>
        <w:tc>
          <w:tcPr>
            <w:tcW w:w="180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๑,๐๘๗</w:t>
            </w:r>
          </w:p>
        </w:tc>
        <w:tc>
          <w:tcPr>
            <w:tcW w:w="189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๒,๑๔๓</w:t>
            </w:r>
          </w:p>
        </w:tc>
      </w:tr>
    </w:tbl>
    <w:p w:rsidR="00E3270B" w:rsidRPr="00B80EB6" w:rsidRDefault="00E3270B" w:rsidP="00E3270B">
      <w:pPr>
        <w:spacing w:after="0"/>
        <w:rPr>
          <w:rFonts w:ascii="TH SarabunIT๙" w:hAnsi="TH SarabunIT๙" w:cs="TH SarabunIT๙"/>
          <w:color w:val="FF0000"/>
          <w:sz w:val="16"/>
          <w:szCs w:val="16"/>
        </w:rPr>
      </w:pPr>
    </w:p>
    <w:p w:rsidR="00E3270B" w:rsidRPr="00136874" w:rsidRDefault="00E3270B" w:rsidP="00E3270B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</w:rPr>
        <w:t>ตารางแสดงจำนวนประชากรแยกตามช่วงอายุ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52"/>
        <w:gridCol w:w="1975"/>
      </w:tblGrid>
      <w:tr w:rsidR="00E3270B" w:rsidRPr="00290F7E" w:rsidTr="00316A2D">
        <w:tc>
          <w:tcPr>
            <w:tcW w:w="324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ชาย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52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75" w:type="dxa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E3270B" w:rsidRPr="00290F7E" w:rsidTr="00316A2D">
        <w:tc>
          <w:tcPr>
            <w:tcW w:w="3240" w:type="dxa"/>
          </w:tcPr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น้อยกว่า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ปีเต็ม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๖ 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๒๖ 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๔๙  ปีเต็ม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ปีเต็ม</w:t>
            </w:r>
          </w:p>
          <w:p w:rsidR="00E3270B" w:rsidRPr="00290F7E" w:rsidRDefault="00E3270B" w:rsidP="00316A2D">
            <w:pPr>
              <w:spacing w:after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มากกว่า 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ปีเต็มขึ้นไป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๘๙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๖๑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๑๒๖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๒๙๙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๑๔๔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๒๓๒</w:t>
            </w:r>
          </w:p>
        </w:tc>
        <w:tc>
          <w:tcPr>
            <w:tcW w:w="1852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๒๓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๓๑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๗๓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๔๙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๓๑๒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๑๓๐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๓๑๒</w:t>
            </w:r>
          </w:p>
        </w:tc>
        <w:tc>
          <w:tcPr>
            <w:tcW w:w="1975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๓๘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๗๓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๑๖๒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๙๑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๑๑๓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๒๒๘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๖๑๑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๒๗๔</w:t>
            </w:r>
          </w:p>
          <w:p w:rsidR="00E3270B" w:rsidRPr="00290F7E" w:rsidRDefault="00E3270B" w:rsidP="00316A2D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๕๔๔</w:t>
            </w:r>
          </w:p>
        </w:tc>
      </w:tr>
      <w:tr w:rsidR="00E3270B" w:rsidRPr="00290F7E" w:rsidTr="00316A2D">
        <w:tc>
          <w:tcPr>
            <w:tcW w:w="3240" w:type="dxa"/>
            <w:vAlign w:val="center"/>
          </w:tcPr>
          <w:p w:rsidR="00E3270B" w:rsidRPr="00290F7E" w:rsidRDefault="00E3270B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620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๑,๐๕๖</w:t>
            </w:r>
          </w:p>
        </w:tc>
        <w:tc>
          <w:tcPr>
            <w:tcW w:w="1852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๑,๐๘๗</w:t>
            </w:r>
          </w:p>
        </w:tc>
        <w:tc>
          <w:tcPr>
            <w:tcW w:w="1975" w:type="dxa"/>
          </w:tcPr>
          <w:p w:rsidR="00E3270B" w:rsidRPr="00290F7E" w:rsidRDefault="00E3270B" w:rsidP="00316A2D">
            <w:pPr>
              <w:spacing w:after="0"/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๒,๑๔๓</w:t>
            </w:r>
          </w:p>
        </w:tc>
      </w:tr>
    </w:tbl>
    <w:p w:rsidR="00E3270B" w:rsidRDefault="00E3270B" w:rsidP="00E3270B">
      <w:pPr>
        <w:spacing w:after="0"/>
        <w:ind w:left="567" w:hanging="567"/>
        <w:rPr>
          <w:rFonts w:ascii="Angsana New" w:hAnsi="Angsana New"/>
          <w:color w:val="FF0000"/>
          <w:sz w:val="32"/>
          <w:szCs w:val="32"/>
        </w:rPr>
      </w:pPr>
      <w:r w:rsidRPr="001C54B2">
        <w:rPr>
          <w:rFonts w:ascii="Angsana New" w:hAnsi="Angsana New" w:hint="cs"/>
          <w:color w:val="FF0000"/>
          <w:sz w:val="24"/>
          <w:szCs w:val="24"/>
        </w:rPr>
        <w:tab/>
      </w:r>
      <w:r w:rsidRPr="00CA73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Angsana New" w:hAnsi="Angsana New" w:hint="cs"/>
          <w:color w:val="FF0000"/>
          <w:sz w:val="32"/>
          <w:szCs w:val="32"/>
          <w:cs/>
        </w:rPr>
        <w:t xml:space="preserve">         </w:t>
      </w:r>
      <w:r>
        <w:rPr>
          <w:rFonts w:ascii="Angsana New" w:hAnsi="Angsana New"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color w:val="FF0000"/>
          <w:sz w:val="32"/>
          <w:szCs w:val="32"/>
          <w:cs/>
        </w:rPr>
        <w:t xml:space="preserve"> </w:t>
      </w:r>
      <w:r>
        <w:rPr>
          <w:rFonts w:ascii="Angsana New" w:hAnsi="Angsana New"/>
          <w:color w:val="FF0000"/>
          <w:sz w:val="32"/>
          <w:szCs w:val="32"/>
          <w:cs/>
        </w:rPr>
        <w:tab/>
      </w:r>
      <w:r w:rsidRPr="00CA73C9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  <w:r w:rsidRPr="00CA73C9">
        <w:rPr>
          <w:rFonts w:ascii="TH SarabunPSK" w:hAnsi="TH SarabunPSK" w:cs="TH SarabunPSK"/>
          <w:sz w:val="32"/>
          <w:szCs w:val="32"/>
        </w:rPr>
        <w:t xml:space="preserve">: </w:t>
      </w:r>
      <w:r w:rsidRPr="00CA73C9">
        <w:rPr>
          <w:rFonts w:ascii="TH SarabunPSK" w:hAnsi="TH SarabunPSK" w:cs="TH SarabunPSK"/>
          <w:sz w:val="32"/>
          <w:szCs w:val="32"/>
          <w:cs/>
        </w:rPr>
        <w:t xml:space="preserve">ผลการจัดเก็บข้อมูลความจำเป็นพื้นฐานระดับตำบล </w:t>
      </w:r>
      <w:r w:rsidRPr="00CA73C9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จปฐ.</w:t>
      </w:r>
      <w:r w:rsidRPr="00CA73C9">
        <w:rPr>
          <w:rFonts w:ascii="TH SarabunPSK" w:hAnsi="TH SarabunPSK" w:cs="TH SarabunPSK"/>
          <w:sz w:val="32"/>
          <w:szCs w:val="32"/>
        </w:rPr>
        <w:t>)</w:t>
      </w:r>
      <w:r w:rsidRPr="00CA73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973BE">
        <w:rPr>
          <w:rFonts w:ascii="TH SarabunPSK" w:hAnsi="TH SarabunPSK" w:cs="TH SarabunPSK"/>
          <w:sz w:val="32"/>
          <w:szCs w:val="32"/>
          <w:cs/>
        </w:rPr>
        <w:t>ปี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1C54B2">
        <w:rPr>
          <w:rFonts w:ascii="Angsana New" w:hAnsi="Angsana New"/>
          <w:color w:val="FF0000"/>
          <w:sz w:val="32"/>
          <w:szCs w:val="32"/>
        </w:rPr>
        <w:t xml:space="preserve">  </w:t>
      </w:r>
      <w:r w:rsidRPr="001C54B2">
        <w:rPr>
          <w:rFonts w:ascii="Angsana New" w:hAnsi="Angsana New" w:hint="cs"/>
          <w:color w:val="FF0000"/>
          <w:sz w:val="32"/>
          <w:szCs w:val="32"/>
        </w:rPr>
        <w:t xml:space="preserve">   </w:t>
      </w:r>
    </w:p>
    <w:p w:rsidR="00E3270B" w:rsidRPr="00D514D9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3270B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4D7A79" w:rsidRDefault="00E3270B" w:rsidP="00E3270B">
      <w:pPr>
        <w:ind w:left="567" w:hanging="567"/>
        <w:rPr>
          <w:rFonts w:ascii="TH SarabunIT๙" w:hAnsi="TH SarabunIT๙" w:cs="TH SarabunIT๙"/>
          <w:color w:val="FF0000"/>
          <w:spacing w:val="-4"/>
        </w:rPr>
      </w:pPr>
      <w:r w:rsidRPr="001C54B2">
        <w:rPr>
          <w:rFonts w:ascii="Angsana New" w:hAnsi="Angsana New" w:hint="cs"/>
          <w:color w:val="FF0000"/>
          <w:sz w:val="32"/>
          <w:szCs w:val="32"/>
        </w:rPr>
        <w:t xml:space="preserve">                                                 </w:t>
      </w:r>
    </w:p>
    <w:p w:rsidR="00E3270B" w:rsidRPr="00B80EB6" w:rsidRDefault="00E3270B" w:rsidP="00E3270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5D"/>
        <w:jc w:val="both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๙. สภาพทางเศรษฐกิจ</w:t>
      </w:r>
    </w:p>
    <w:p w:rsidR="00E3270B" w:rsidRPr="00B80EB6" w:rsidRDefault="00E3270B" w:rsidP="00E3270B">
      <w:pPr>
        <w:pStyle w:val="Title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อาชีพ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ประชากรในเขตองค์การบริหารส่วนตำบลท่าซอม มีอาชีพทำการเกษตรเป็นอาชีพหลัก คือ ทำนาข้าว ไร่นาสวนผสม และเลี้ยงกุ้งกุลาดำ   อาชีพรอง  คือ รับจ้างทั่วไป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E3270B" w:rsidRPr="00B80EB6" w:rsidRDefault="00E3270B" w:rsidP="00E3270B">
      <w:pPr>
        <w:pStyle w:val="Title"/>
        <w:ind w:firstLine="720"/>
        <w:jc w:val="both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หน่วยงานธุรกิจในเขต อบต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ปั๊มน้ำมัน (หัวจ่าย)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๓  แห่ง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ปั๊มน้ำมันมือหมุน (หลอดแก้ว)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๑๑  แห่ง</w:t>
      </w:r>
    </w:p>
    <w:p w:rsidR="00E3270B" w:rsidRPr="00B80EB6" w:rsidRDefault="00E3270B" w:rsidP="00E3270B">
      <w:pPr>
        <w:pStyle w:val="Title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- โรงสี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  ๔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แห่ง</w:t>
      </w:r>
    </w:p>
    <w:p w:rsidR="00E3270B" w:rsidRPr="00B80EB6" w:rsidRDefault="00E3270B" w:rsidP="00E3270B">
      <w:pPr>
        <w:pStyle w:val="Title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3270B" w:rsidRPr="00B80EB6" w:rsidRDefault="00E3270B" w:rsidP="00E3270B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4B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 สภาพทางสังคม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๑๐.๑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การศึกษา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</w:t>
      </w:r>
    </w:p>
    <w:p w:rsidR="00E3270B" w:rsidRPr="00B80EB6" w:rsidRDefault="00E3270B" w:rsidP="00E3270B">
      <w:pPr>
        <w:pStyle w:val="Title"/>
        <w:ind w:left="1440" w:firstLine="720"/>
        <w:rPr>
          <w:rFonts w:ascii="TH SarabunIT๙" w:hAnsi="TH SarabunIT๙" w:cs="TH SarabunIT๙"/>
          <w:i/>
          <w:i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-  มีโรงเรียนประถมศึกษา  จำนวน  ๔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แห่ง  ดังนี้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โรงเรียนชุมชนพิบูลสงคราม  (ขยายโอกาส)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นายณัฐวุฒิ  เกตุชาติ</w:t>
      </w:r>
    </w:p>
    <w:p w:rsidR="008A0CBE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</w:t>
      </w:r>
      <w:r w:rsidRPr="00162BED">
        <w:rPr>
          <w:rFonts w:ascii="TH SarabunIT๙" w:hAnsi="TH SarabunIT๙" w:cs="TH SarabunIT๙" w:hint="cs"/>
          <w:color w:val="auto"/>
          <w:sz w:val="32"/>
          <w:szCs w:val="32"/>
          <w:cs/>
        </w:rPr>
        <w:t>อัตราจ้าง ๑ คน</w:t>
      </w:r>
      <w:r w:rsidRPr="0015375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๒๑๒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๒) โรงเรียนวัดท่าเสริม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8A0CBE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นายสมบูรณ์  ชาตรี  </w:t>
      </w:r>
    </w:p>
    <w:p w:rsidR="008A0CBE" w:rsidRPr="00B80EB6" w:rsidRDefault="008A0CBE" w:rsidP="008A0CBE">
      <w:pPr>
        <w:pStyle w:val="Title"/>
        <w:ind w:left="504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(ครูรักษาการในตำแหน่งผู้อำนวยการโรงเรียน)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๓๗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๒๔๔๖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๓) โรงเรียนวัดบ้านด่าน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นางรัตนาภรณ์  อุดมรัตน์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๖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๘๘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๔) โรงเรียนบ้านสระนอก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นายประสูติ  บุญที่สุด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๒๕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E3270B" w:rsidRPr="00B80EB6" w:rsidRDefault="00B76A54" w:rsidP="00E3270B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3270B" w:rsidRPr="00B80EB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B80EB6" w:rsidRDefault="00E3270B" w:rsidP="00E3270B">
      <w:pPr>
        <w:pStyle w:val="Title"/>
        <w:rPr>
          <w:rFonts w:ascii="TH SarabunPSK" w:hAnsi="TH SarabunPSK" w:cs="TH SarabunPSK"/>
          <w:b/>
          <w:bCs/>
          <w:color w:val="auto"/>
          <w:sz w:val="32"/>
          <w:szCs w:val="32"/>
        </w:rPr>
      </w:pP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ศูนย์พัฒนาเด็กเล็ก จำนวน ๓ แห่ง ดังนี้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ศูนย์พัฒนาเด็กเล็กบ้านพัทธสีมา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(ถ่ายโอนมาจากกรมการพัฒนาชุมชน)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น.ส.ธนารีย์  ใยแก้ว  (รักษาการ)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๒ ราย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๕๑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ปี พ.ศ. ๒๕๔๕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๒) ศูนย์พัฒนาเด็กเล็กวัดบ้านด่าน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(ถ่ายโอนมาจากกรมการศาสนา)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นางอารี  บัวทอง  (รักษาการ)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ราย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๒  ราย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๔๔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๒๕๔๕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๓) ศูนย์พัฒนาเด็กเล็กวัดท่าเสริม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อบต.ท่าซอม (ถ่ายโอนมาจากกรมการศาสนา)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นางโสพิศ  นาคะ  (รักษาการ)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ราย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๒๕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8A0CBE" w:rsidRPr="00B80EB6" w:rsidRDefault="008A0CBE" w:rsidP="008A0CBE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ศูนย์การศึกษาตามอัธยาศัย  จำนวน  ๑  แห่ง ดังนี้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ศูนย์การศึกษาตามอัธยาศัยตำบลท่าซอม </w:t>
      </w:r>
      <w:r w:rsidR="00EF6DED"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๑๐ มิถุนายน ๒๕๕๗)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สังกัดสำนักงานคณะกรรมการการศึกษานอกระบบตามอัธยาศัย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กระทรวงศึกษาธิการ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หัวหน้าศูนย์ฯ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นางสุนันทา  สุขวัติ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๖๐ คน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</w:t>
      </w:r>
    </w:p>
    <w:p w:rsidR="00E3270B" w:rsidRPr="00B80EB6" w:rsidRDefault="00E3270B" w:rsidP="00E3270B">
      <w:pPr>
        <w:pStyle w:val="Title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-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ที่อ่านหนังสือพิมพ์ประจำหมู่บ้าน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๙ แห่ง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ศูนย์ประชาสงเคราะห์ประจำหมู่บ้าน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๙ แห่ง </w:t>
      </w: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-  ศูนย์ถ่ายทอดเทคโนโลยีการเกษตรประจำตำบล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๑ แห่ง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๑๐.๒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สถาบันและองค์กรทางศาสนา</w:t>
      </w:r>
    </w:p>
    <w:p w:rsidR="00E3270B" w:rsidRPr="00B80EB6" w:rsidRDefault="00E3270B" w:rsidP="00E3270B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ประชาชนในตำบลท่าซอมส่วนใหญ่นับถือศาสนาพุทธ คิดเป็นร้อยละ  ๙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>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ของประชากรทั้งหมด 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รองลงมาคือศาสนาอิสลาม และคริสต์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โดยมีวัดจำนวน ๔ แห่ง  ดังนี้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E3270B" w:rsidRPr="00B80EB6" w:rsidRDefault="00E3270B" w:rsidP="00E3270B"/>
    <w:p w:rsidR="00E3270B" w:rsidRPr="00B80EB6" w:rsidRDefault="00B76A54" w:rsidP="00E3270B">
      <w:pPr>
        <w:pBdr>
          <w:bottom w:val="single" w:sz="4" w:space="1" w:color="auto"/>
        </w:pBd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3270B" w:rsidRPr="00B80EB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วัดท่าเสริม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พระครูเมธีนวคุณ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วัดบ้านด่าน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พระอธิการสมเกียรติ  กิตติปัญโญ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๓.  วัดพัทธสีมา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พระครูสิริธรรมมาภิรักษ์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๔.  วัดเสาธง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พระครูอธิการวิรัตน์  ปญญาทีโป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๑๐.๓ 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การสาธารณสุข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ในพื้นที่ตำบลท่าซอมมีสถานบริการด้านสาธารณสุข  จำนวน ๑ แห่ง  ดังนี้ </w:t>
      </w:r>
    </w:p>
    <w:p w:rsidR="00E3270B" w:rsidRPr="00B80EB6" w:rsidRDefault="00E3270B" w:rsidP="00E3270B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โรงพยาบาลส่งเสริมสุขภาพบ้านพัทธสีมา   ตั้งอยู่ในหมู่ที่  ๔  ตำบลท่าซอม  อำเภอหัวไทร  จังหวัดนครศรีธรรมราช  ก่อตั้งเมื่อ  พ.ศ.๒๕๔๐  โดยมีเจ้าหน้าที่  ดังนี้ </w:t>
      </w:r>
    </w:p>
    <w:p w:rsidR="00E3270B" w:rsidRPr="00B80EB6" w:rsidRDefault="00E3270B" w:rsidP="00E3270B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นายสมจิตร  จุลพรหม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รักษาการผู้อำนวยการโรงพยาบาลส่งเสริม</w:t>
      </w:r>
    </w:p>
    <w:p w:rsidR="00E3270B" w:rsidRPr="00B80EB6" w:rsidRDefault="00E3270B" w:rsidP="00E3270B">
      <w:pPr>
        <w:pStyle w:val="Title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สุขภาพบ้านพัทธสีมา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นางเสาวลักษณ์  แก้วชูใส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พยาบาลวิชาชีพชำนาญการ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โดยมีศูนย์อาสาสมัครสาธารณสุขมูลฐาน  จำนวน  ๙  แห่ง  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2340"/>
        <w:gridCol w:w="3282"/>
        <w:gridCol w:w="2118"/>
      </w:tblGrid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ชื่อประธาน อสม.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 อสม. (คน)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บ้านเสือหึง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นายสุรีย์  แซ่ลิ่ม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บ้านท่าเสริม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นางสุภาพร  จันทร์ปาน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บ้านบางหนัง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นางกุศล  ศรีสุวรรณ์ 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บ้านพัทธสีมา 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นางประกอบ  ศรีจันทร์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๑๐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บ้านด่าน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น.ส.จินตนา  ปรัชญานิพนธ์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บ้านบางพูด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นางถนอม  หลวงพนัง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๗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บ้านเสาธง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นางละอาย  ชูสุวรรณ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บ้านสระนอก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นางอำไพ  ซ้วนขาว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E3270B" w:rsidRPr="00B80EB6" w:rsidTr="00316A2D">
        <w:tc>
          <w:tcPr>
            <w:tcW w:w="90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๙</w:t>
            </w:r>
          </w:p>
        </w:tc>
        <w:tc>
          <w:tcPr>
            <w:tcW w:w="2340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บ้านหัวแค</w:t>
            </w:r>
          </w:p>
        </w:tc>
        <w:tc>
          <w:tcPr>
            <w:tcW w:w="3282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นางตุ้มทอง  ก้าวซ้วน </w:t>
            </w:r>
          </w:p>
        </w:tc>
        <w:tc>
          <w:tcPr>
            <w:tcW w:w="2118" w:type="dxa"/>
            <w:shd w:val="clear" w:color="auto" w:fill="auto"/>
          </w:tcPr>
          <w:p w:rsidR="00E3270B" w:rsidRPr="00B80EB6" w:rsidRDefault="00E3270B" w:rsidP="00316A2D">
            <w:pPr>
              <w:pStyle w:val="Titl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 คน</w:t>
            </w:r>
          </w:p>
        </w:tc>
      </w:tr>
    </w:tbl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E3270B" w:rsidRPr="00B80EB6" w:rsidRDefault="00E3270B" w:rsidP="00E3270B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-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อัตราการมีและใช้ส้วมราดน้ำ  ร้อยละ  </w:t>
      </w:r>
      <w:r w:rsidR="00A9105F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๙๙</w:t>
      </w:r>
    </w:p>
    <w:p w:rsidR="00E3270B" w:rsidRPr="00B80EB6" w:rsidRDefault="00E3270B" w:rsidP="00E3270B">
      <w:pPr>
        <w:pStyle w:val="Title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๑๐.๔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ความปลอดภัยในชีวิตและทรัพย์สิน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</w:rPr>
      </w:pPr>
      <w:r w:rsidRPr="00B80EB6">
        <w:rPr>
          <w:rFonts w:ascii="TH SarabunIT๙" w:hAnsi="TH SarabunIT๙" w:cs="TH SarabunIT๙"/>
          <w:b/>
          <w:bCs/>
        </w:rPr>
        <w:t xml:space="preserve">                    </w:t>
      </w:r>
      <w:r w:rsidRPr="00B80EB6">
        <w:rPr>
          <w:rFonts w:ascii="TH SarabunIT๙" w:hAnsi="TH SarabunIT๙" w:cs="TH SarabunIT๙"/>
          <w:b/>
          <w:bCs/>
        </w:rPr>
        <w:tab/>
      </w:r>
      <w:r w:rsidRPr="00B80EB6">
        <w:rPr>
          <w:rFonts w:ascii="TH SarabunIT๙" w:hAnsi="TH SarabunIT๙" w:cs="TH SarabunIT๙"/>
        </w:rPr>
        <w:t>-</w:t>
      </w:r>
      <w:r w:rsidRPr="00B80EB6">
        <w:rPr>
          <w:rFonts w:ascii="TH SarabunIT๙" w:hAnsi="TH SarabunIT๙" w:cs="TH SarabunIT๙"/>
          <w:b/>
          <w:bCs/>
        </w:rPr>
        <w:t xml:space="preserve"> </w:t>
      </w:r>
      <w:r w:rsidRPr="00B80EB6">
        <w:rPr>
          <w:rFonts w:ascii="TH SarabunIT๙" w:hAnsi="TH SarabunIT๙" w:cs="TH SarabunIT๙"/>
          <w:cs/>
        </w:rPr>
        <w:t xml:space="preserve">สถานีตำรวจ        </w:t>
      </w:r>
      <w:r w:rsidRPr="00B80EB6">
        <w:rPr>
          <w:rFonts w:ascii="TH SarabunIT๙" w:hAnsi="TH SarabunIT๙" w:cs="TH SarabunIT๙"/>
          <w:cs/>
        </w:rPr>
        <w:tab/>
      </w:r>
      <w:r w:rsidRPr="00B80EB6">
        <w:rPr>
          <w:rFonts w:ascii="TH SarabunIT๙" w:hAnsi="TH SarabunIT๙" w:cs="TH SarabunIT๙"/>
          <w:cs/>
        </w:rPr>
        <w:tab/>
        <w:t xml:space="preserve">        </w:t>
      </w:r>
      <w:r w:rsidRPr="00B80EB6">
        <w:rPr>
          <w:rFonts w:ascii="TH SarabunIT๙" w:hAnsi="TH SarabunIT๙" w:cs="TH SarabunIT๙"/>
        </w:rPr>
        <w:t xml:space="preserve">-   </w:t>
      </w:r>
      <w:r w:rsidRPr="00B80EB6">
        <w:rPr>
          <w:rFonts w:ascii="TH SarabunIT๙" w:hAnsi="TH SarabunIT๙" w:cs="TH SarabunIT๙"/>
          <w:cs/>
        </w:rPr>
        <w:t>แห่ง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cs/>
        </w:rPr>
      </w:pPr>
      <w:r w:rsidRPr="00B80EB6">
        <w:rPr>
          <w:rFonts w:ascii="TH SarabunIT๙" w:hAnsi="TH SarabunIT๙" w:cs="TH SarabunIT๙"/>
        </w:rPr>
        <w:tab/>
        <w:t xml:space="preserve">       </w:t>
      </w:r>
      <w:r w:rsidRPr="00B80EB6">
        <w:rPr>
          <w:rFonts w:ascii="TH SarabunIT๙" w:hAnsi="TH SarabunIT๙" w:cs="TH SarabunIT๙"/>
        </w:rPr>
        <w:tab/>
      </w:r>
      <w:r w:rsidRPr="00B80EB6">
        <w:rPr>
          <w:rFonts w:ascii="TH SarabunIT๙" w:hAnsi="TH SarabunIT๙" w:cs="TH SarabunIT๙"/>
        </w:rPr>
        <w:tab/>
        <w:t xml:space="preserve">- </w:t>
      </w:r>
      <w:r w:rsidRPr="00B80EB6">
        <w:rPr>
          <w:rFonts w:ascii="TH SarabunIT๙" w:hAnsi="TH SarabunIT๙" w:cs="TH SarabunIT๙"/>
          <w:cs/>
        </w:rPr>
        <w:t xml:space="preserve">ที่พักสายตรวจประจำตำบลท่าซอม     ๑   แห่ง  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E3270B" w:rsidRPr="00B80EB6" w:rsidRDefault="00B76A54" w:rsidP="00E3270B">
      <w:pPr>
        <w:pBdr>
          <w:bottom w:val="single" w:sz="4" w:space="1" w:color="auto"/>
        </w:pBd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 xml:space="preserve">) อบต.ท่าซอม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E3270B" w:rsidRPr="00B80EB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E3270B" w:rsidRPr="00B80EB6" w:rsidRDefault="00E3270B" w:rsidP="00E3270B">
      <w:pPr>
        <w:pStyle w:val="Header"/>
        <w:tabs>
          <w:tab w:val="clear" w:pos="4153"/>
          <w:tab w:val="clear" w:pos="8306"/>
          <w:tab w:val="left" w:pos="1418"/>
        </w:tabs>
        <w:spacing w:after="0"/>
        <w:ind w:firstLine="720"/>
        <w:rPr>
          <w:rFonts w:ascii="TH SarabunIT๙" w:hAnsi="TH SarabunIT๙" w:cs="TH SarabunIT๙"/>
          <w:b/>
          <w:bCs/>
        </w:rPr>
      </w:pPr>
    </w:p>
    <w:p w:rsidR="00E3270B" w:rsidRPr="00B80EB6" w:rsidRDefault="00E3270B" w:rsidP="00E3270B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b/>
          <w:bCs/>
        </w:rPr>
      </w:pPr>
      <w:r w:rsidRPr="00B80EB6">
        <w:rPr>
          <w:rFonts w:ascii="TH SarabunIT๙" w:hAnsi="TH SarabunIT๙" w:cs="TH SarabunIT๙"/>
          <w:b/>
          <w:bCs/>
          <w:cs/>
        </w:rPr>
        <w:t>๑๑</w:t>
      </w:r>
      <w:r w:rsidRPr="00B80EB6">
        <w:rPr>
          <w:rFonts w:ascii="TH SarabunIT๙" w:hAnsi="TH SarabunIT๙" w:cs="TH SarabunIT๙"/>
          <w:b/>
          <w:bCs/>
        </w:rPr>
        <w:t xml:space="preserve">. </w:t>
      </w:r>
      <w:r w:rsidRPr="00B80EB6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E3270B" w:rsidRPr="00B80EB6" w:rsidRDefault="00E3270B" w:rsidP="00E3270B">
      <w:pPr>
        <w:pStyle w:val="Title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๑๑.๑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การคมนาคม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>- ถนนลาดยางประมาณ  ๑๔</w:t>
      </w:r>
      <w:r w:rsidRPr="00B80EB6">
        <w:rPr>
          <w:rFonts w:ascii="TH SarabunIT๙" w:hAnsi="TH SarabunIT๙" w:cs="TH SarabunIT๙" w:hint="cs"/>
          <w:spacing w:val="-4"/>
          <w:cs/>
        </w:rPr>
        <w:t>.๗๙</w:t>
      </w:r>
      <w:r w:rsidRPr="00B80EB6">
        <w:rPr>
          <w:rFonts w:ascii="TH SarabunIT๙" w:hAnsi="TH SarabunIT๙" w:cs="TH SarabunIT๙"/>
          <w:spacing w:val="-4"/>
          <w:cs/>
        </w:rPr>
        <w:t xml:space="preserve"> กิโลเมตร  อยู่ในความรับผิดชอบขององค์การบริหารส่วนจังหวัดนครศรีธรรมราช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 xml:space="preserve">- ถนนคอนกรีตเสริมเหล็ก ประมาณ </w:t>
      </w:r>
      <w:r w:rsidRPr="00B80EB6">
        <w:rPr>
          <w:rFonts w:ascii="TH SarabunIT๙" w:hAnsi="TH SarabunIT๙" w:cs="TH SarabunIT๙" w:hint="cs"/>
          <w:spacing w:val="-4"/>
          <w:cs/>
        </w:rPr>
        <w:t>๑.๗๘๔</w:t>
      </w:r>
      <w:r w:rsidRPr="00B80EB6">
        <w:rPr>
          <w:rFonts w:ascii="TH SarabunIT๙" w:hAnsi="TH SarabunIT๙" w:cs="TH SarabunIT๙"/>
          <w:spacing w:val="-4"/>
          <w:cs/>
        </w:rPr>
        <w:t xml:space="preserve"> กิโลเมตร  อยู่ในความรับผิดชอบของโยธาธิการและผังเมืองจังหวัดนครศรีธรรมราชและกรมทางหลวงชนบท 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10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 xml:space="preserve">- </w:t>
      </w:r>
      <w:r w:rsidRPr="00B80EB6">
        <w:rPr>
          <w:rFonts w:ascii="TH SarabunIT๙" w:hAnsi="TH SarabunIT๙" w:cs="TH SarabunIT๙"/>
          <w:spacing w:val="-10"/>
          <w:cs/>
        </w:rPr>
        <w:t>ถนนลูกรัง ประมาณ ๒๖.๒ กิโลเมตร  อยู่ในความรับผิดชอบขององค์การบริหารส่วนตำบลท่าซอม</w:t>
      </w:r>
    </w:p>
    <w:p w:rsidR="00E3270B" w:rsidRPr="00B80EB6" w:rsidRDefault="00E3270B" w:rsidP="00E3270B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  <w:sectPr w:rsidR="00E3270B" w:rsidRPr="00B80EB6" w:rsidSect="00316A2D">
          <w:pgSz w:w="11906" w:h="16838" w:code="9"/>
          <w:pgMar w:top="1260" w:right="1134" w:bottom="1134" w:left="1797" w:header="720" w:footer="720" w:gutter="0"/>
          <w:cols w:space="720"/>
        </w:sectPr>
      </w:pPr>
      <w:r w:rsidRPr="00B80EB6">
        <w:rPr>
          <w:rFonts w:ascii="TH SarabunIT๙" w:hAnsi="TH SarabunIT๙" w:cs="TH SarabunIT๙"/>
          <w:spacing w:val="-4"/>
          <w:cs/>
        </w:rPr>
        <w:tab/>
      </w:r>
    </w:p>
    <w:p w:rsidR="00B76A54" w:rsidRPr="00D514D9" w:rsidRDefault="00B76A54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A54" w:rsidRPr="00925BD9" w:rsidRDefault="00B76A54" w:rsidP="00B76A54">
      <w:pPr>
        <w:pStyle w:val="Title"/>
        <w:rPr>
          <w:rFonts w:ascii="TH SarabunPSK" w:hAnsi="TH SarabunPSK" w:cs="TH SarabunPSK"/>
          <w:b/>
          <w:bCs/>
          <w:color w:val="FF0000"/>
        </w:rPr>
      </w:pPr>
    </w:p>
    <w:p w:rsidR="00B76A54" w:rsidRPr="00617D72" w:rsidRDefault="00B76A54" w:rsidP="00B76A54">
      <w:pPr>
        <w:pStyle w:val="Title"/>
        <w:ind w:firstLine="720"/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  <w:u w:val="single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๑๑.๒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การโทรคมนาคม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ที่ทำการไปรษณีย์อนุญาตเอกชน</w:t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จำนวน  ๑</w:t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     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โทรศัพท์สาธารณะ</w:t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๖</w:t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แห่ง 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อินเตอร์เน็ตตำบล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  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ณ  ที่ทำการองค์การบริหารส่วนตำบลท่าซอม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๑๑.๓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การไฟฟ้า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ทุกหมู่บ้านในพื้นที่ตำบลท่าซอม มีไฟฟ้าใช้อย่างครอบคลุมเกือบทุกครัวเรือน โดยใช้บริการจากการไฟฟ้าส่วนภูมิภาคอำเภอหัวไทร  จังหวัดนครศรีธรรมราช  โดยมีจำนวนประชากรที่ใช้ไฟฟ้าคิดเป็นร้อยละ ๙๕ </w:t>
      </w:r>
    </w:p>
    <w:p w:rsidR="00B76A54" w:rsidRPr="00617D72" w:rsidRDefault="00B76A54" w:rsidP="00B76A54">
      <w:pPr>
        <w:pStyle w:val="BodyText2"/>
        <w:spacing w:after="0"/>
        <w:ind w:firstLine="7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617D72">
        <w:rPr>
          <w:rFonts w:ascii="TH SarabunIT๙" w:hAnsi="TH SarabunIT๙" w:cs="TH SarabunIT๙"/>
          <w:b/>
          <w:bCs/>
          <w:sz w:val="32"/>
          <w:szCs w:val="32"/>
          <w:cs/>
        </w:rPr>
        <w:t>๑๑.๔</w:t>
      </w:r>
      <w:r w:rsidRPr="00617D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การประปา</w:t>
      </w:r>
    </w:p>
    <w:p w:rsidR="00B76A54" w:rsidRPr="008151A3" w:rsidRDefault="00B76A54" w:rsidP="00B76A54">
      <w:pPr>
        <w:pStyle w:val="BodyText2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        </w:t>
      </w:r>
      <w:r w:rsidRPr="008151A3">
        <w:rPr>
          <w:rFonts w:ascii="TH SarabunIT๙" w:hAnsi="TH SarabunIT๙" w:cs="TH SarabunIT๙"/>
          <w:sz w:val="32"/>
          <w:szCs w:val="32"/>
          <w:cs/>
        </w:rPr>
        <w:t>ในเขตพื้นที่องค์การบริหารส่วนตำบลท่าซอม  มีระบบประปาบริการ  จำนวน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>๕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>หน่วยผลิตตั้งอยู่ หมู่ที่ ๑</w:t>
      </w:r>
      <w:r w:rsidRPr="008151A3">
        <w:rPr>
          <w:rFonts w:ascii="TH SarabunIT๙" w:hAnsi="TH SarabunIT๙" w:cs="TH SarabunIT๙"/>
          <w:sz w:val="32"/>
          <w:szCs w:val="32"/>
        </w:rPr>
        <w:t>,</w:t>
      </w:r>
      <w:r w:rsidRPr="008151A3">
        <w:rPr>
          <w:rFonts w:ascii="TH SarabunIT๙" w:hAnsi="TH SarabunIT๙" w:cs="TH SarabunIT๙"/>
          <w:sz w:val="32"/>
          <w:szCs w:val="32"/>
          <w:cs/>
        </w:rPr>
        <w:t>๒,๔</w:t>
      </w:r>
      <w:r w:rsidRPr="008151A3">
        <w:rPr>
          <w:rFonts w:ascii="TH SarabunIT๙" w:hAnsi="TH SarabunIT๙" w:cs="TH SarabunIT๙"/>
          <w:sz w:val="32"/>
          <w:szCs w:val="32"/>
        </w:rPr>
        <w:t>,</w:t>
      </w:r>
      <w:r w:rsidRPr="008151A3">
        <w:rPr>
          <w:rFonts w:ascii="TH SarabunIT๙" w:hAnsi="TH SarabunIT๙" w:cs="TH SarabunIT๙"/>
          <w:sz w:val="32"/>
          <w:szCs w:val="32"/>
          <w:cs/>
        </w:rPr>
        <w:t>๖,๙ ตำบลท่าซอม อำเภอหัวไทร  จังหวัดนครศรีธรรมราช  ทำการผลิตน้ำประปาวันละ  ๔๓๒</w:t>
      </w:r>
      <w:r w:rsidRPr="008151A3">
        <w:rPr>
          <w:rFonts w:ascii="TH SarabunIT๙" w:hAnsi="TH SarabunIT๙" w:cs="TH SarabunIT๙"/>
          <w:sz w:val="32"/>
          <w:szCs w:val="32"/>
        </w:rPr>
        <w:t xml:space="preserve">  </w:t>
      </w:r>
      <w:r w:rsidRPr="008151A3">
        <w:rPr>
          <w:rFonts w:ascii="TH SarabunIT๙" w:hAnsi="TH SarabunIT๙" w:cs="TH SarabunIT๙"/>
          <w:sz w:val="32"/>
          <w:szCs w:val="32"/>
          <w:cs/>
        </w:rPr>
        <w:t>ลูกบาศก์เมตร</w:t>
      </w:r>
      <w:r w:rsidRPr="008151A3">
        <w:rPr>
          <w:rFonts w:ascii="TH SarabunIT๙" w:hAnsi="TH SarabunIT๙" w:cs="TH SarabunIT๙"/>
          <w:sz w:val="32"/>
          <w:szCs w:val="32"/>
        </w:rPr>
        <w:tab/>
      </w:r>
    </w:p>
    <w:p w:rsidR="00B76A54" w:rsidRPr="008151A3" w:rsidRDefault="00B76A54" w:rsidP="00B76A54">
      <w:pPr>
        <w:pStyle w:val="BodyText2"/>
        <w:spacing w:after="0"/>
        <w:ind w:left="72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  <w:cs/>
        </w:rPr>
        <w:t>หน่วยจ่ายน้ำที่  ๑</w:t>
      </w:r>
      <w:r w:rsidRPr="008151A3">
        <w:rPr>
          <w:rFonts w:ascii="TH SarabunIT๙" w:hAnsi="TH SarabunIT๙" w:cs="TH SarabunIT๙"/>
          <w:sz w:val="32"/>
          <w:szCs w:val="32"/>
        </w:rPr>
        <w:t xml:space="preserve">  </w:t>
      </w:r>
      <w:r w:rsidRPr="008151A3">
        <w:rPr>
          <w:rFonts w:ascii="TH SarabunIT๙" w:hAnsi="TH SarabunIT๙" w:cs="TH SarabunIT๙"/>
          <w:sz w:val="32"/>
          <w:szCs w:val="32"/>
          <w:cs/>
        </w:rPr>
        <w:t>บ้านเสือหึง    จ่ายหมู่ที่  ๑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ab/>
        <w:t>จำนวน        ๓๙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ครัวเรือน</w:t>
      </w:r>
    </w:p>
    <w:p w:rsidR="00B76A54" w:rsidRPr="008151A3" w:rsidRDefault="00B76A54" w:rsidP="00B76A54">
      <w:pPr>
        <w:pStyle w:val="BodyText2"/>
        <w:spacing w:after="0"/>
        <w:ind w:left="72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  <w:cs/>
        </w:rPr>
        <w:t xml:space="preserve">หน่วยจ่ายน้ำที่ 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>๒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บ้านพัทธสีมา  จ่ายหมู่ที่  ๓,๔,๖,๗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>จำนวน      ๒๒๒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ครัวเรือน</w:t>
      </w:r>
      <w:r w:rsidRPr="008151A3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>หน่วยจ่ายน้ำที่  ๓</w:t>
      </w:r>
      <w:r w:rsidRPr="008151A3">
        <w:rPr>
          <w:rFonts w:ascii="TH SarabunIT๙" w:hAnsi="TH SarabunIT๙" w:cs="TH SarabunIT๙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บ้านบางพูด    จ่ายหมู่ที่  ๔,๕</w:t>
      </w:r>
      <w:r w:rsidRPr="008151A3">
        <w:rPr>
          <w:rFonts w:ascii="TH SarabunIT๙" w:hAnsi="TH SarabunIT๙" w:cs="TH SarabunIT๙"/>
          <w:sz w:val="32"/>
          <w:szCs w:val="32"/>
        </w:rPr>
        <w:t>,</w:t>
      </w:r>
      <w:r w:rsidRPr="008151A3">
        <w:rPr>
          <w:rFonts w:ascii="TH SarabunIT๙" w:hAnsi="TH SarabunIT๙" w:cs="TH SarabunIT๙"/>
          <w:sz w:val="32"/>
          <w:szCs w:val="32"/>
          <w:cs/>
        </w:rPr>
        <w:t>๖</w:t>
      </w:r>
      <w:r w:rsidRPr="008151A3">
        <w:rPr>
          <w:rFonts w:ascii="TH SarabunIT๙" w:hAnsi="TH SarabunIT๙" w:cs="TH SarabunIT๙"/>
          <w:sz w:val="32"/>
          <w:szCs w:val="32"/>
        </w:rPr>
        <w:t>,</w:t>
      </w:r>
      <w:r w:rsidRPr="008151A3">
        <w:rPr>
          <w:rFonts w:ascii="TH SarabunIT๙" w:hAnsi="TH SarabunIT๙" w:cs="TH SarabunIT๙"/>
          <w:sz w:val="32"/>
          <w:szCs w:val="32"/>
          <w:cs/>
        </w:rPr>
        <w:t>๘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>จำนวน      ๑๑๓  ครัวเรือน</w:t>
      </w:r>
    </w:p>
    <w:p w:rsidR="00B76A54" w:rsidRPr="008151A3" w:rsidRDefault="00B76A54" w:rsidP="00B76A54">
      <w:pPr>
        <w:pStyle w:val="BodyText2"/>
        <w:spacing w:after="0"/>
        <w:jc w:val="left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>หน่วยจ่ายน้ำที่  ๔</w:t>
      </w:r>
      <w:r w:rsidRPr="008151A3">
        <w:rPr>
          <w:rFonts w:ascii="TH SarabunIT๙" w:hAnsi="TH SarabunIT๙" w:cs="TH SarabunIT๙"/>
          <w:sz w:val="32"/>
          <w:szCs w:val="32"/>
        </w:rPr>
        <w:t xml:space="preserve">  </w:t>
      </w:r>
      <w:r w:rsidRPr="008151A3">
        <w:rPr>
          <w:rFonts w:ascii="TH SarabunIT๙" w:hAnsi="TH SarabunIT๙" w:cs="TH SarabunIT๙"/>
          <w:sz w:val="32"/>
          <w:szCs w:val="32"/>
          <w:cs/>
        </w:rPr>
        <w:t>บ้านท่าเสริม   จ่ายหมู่ที่  ๒,๓</w:t>
      </w:r>
      <w:r w:rsidRPr="008151A3">
        <w:rPr>
          <w:rFonts w:ascii="TH SarabunIT๙" w:hAnsi="TH SarabunIT๙" w:cs="TH SarabunIT๙"/>
          <w:sz w:val="32"/>
          <w:szCs w:val="32"/>
        </w:rPr>
        <w:t xml:space="preserve">  </w:t>
      </w: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    ๖๒ </w:t>
      </w:r>
      <w:r w:rsidRPr="008151A3">
        <w:rPr>
          <w:rFonts w:ascii="TH SarabunIT๙" w:hAnsi="TH SarabunIT๙" w:cs="TH SarabunIT๙"/>
          <w:i/>
          <w:iCs/>
          <w:color w:val="FF0000"/>
          <w:sz w:val="32"/>
          <w:szCs w:val="32"/>
        </w:rPr>
        <w:t xml:space="preserve"> </w:t>
      </w:r>
      <w:r w:rsidRPr="008151A3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B76A54" w:rsidRPr="008151A3" w:rsidRDefault="00B76A54" w:rsidP="00B76A54">
      <w:pPr>
        <w:pStyle w:val="BodyText2"/>
        <w:spacing w:after="0"/>
        <w:jc w:val="left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  <w:cs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ab/>
        <w:t>หน่วยจ่ายน้ำที่  ๕  บ้านหัวแค</w:t>
      </w:r>
      <w:r w:rsidRPr="008151A3">
        <w:rPr>
          <w:rFonts w:ascii="TH SarabunIT๙" w:hAnsi="TH SarabunIT๙" w:cs="TH SarabunIT๙"/>
          <w:sz w:val="32"/>
          <w:szCs w:val="32"/>
          <w:cs/>
        </w:rPr>
        <w:tab/>
        <w:t>จ่ายหมู่ที่  ๙</w:t>
      </w:r>
      <w:r w:rsidRPr="008151A3">
        <w:rPr>
          <w:rFonts w:ascii="TH SarabunIT๙" w:hAnsi="TH SarabunIT๙" w:cs="TH SarabunIT๙"/>
          <w:sz w:val="32"/>
          <w:szCs w:val="32"/>
          <w:cs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    ๓๕  ครัวเรือน  </w:t>
      </w:r>
    </w:p>
    <w:p w:rsidR="00B76A54" w:rsidRPr="008151A3" w:rsidRDefault="00B76A54" w:rsidP="00B76A54">
      <w:pPr>
        <w:pStyle w:val="BodyText2"/>
        <w:spacing w:after="0"/>
        <w:ind w:left="5760" w:firstLine="720"/>
        <w:jc w:val="left"/>
        <w:rPr>
          <w:rFonts w:ascii="TH SarabunIT๙" w:hAnsi="TH SarabunIT๙" w:cs="TH SarabunIT๙"/>
          <w:i/>
          <w:iCs/>
          <w:color w:val="FF0000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  <w:cs/>
        </w:rPr>
        <w:t>รวมทั้งสิ้น  ๔๗๑  ครัวเรือน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๑๑.๕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แหล่งน้ำธรรมชาติ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       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บ่อบาดาลสาธารณะ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๒  แห่ง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สระเก็บน้ำ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๑๕  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คลองส่งน้ำ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๑๒  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เขื่อน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  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พนังกั้นน้ำ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๖  แห่ง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แม่น้ำ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๑  สาย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b/>
          <w:bCs/>
          <w:i/>
          <w:iCs/>
          <w:color w:val="auto"/>
          <w:sz w:val="32"/>
          <w:szCs w:val="32"/>
          <w:u w:val="single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๑๑.๖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แหล่งน้ำที่สร้างขึ้น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บ่อน้ำตื้น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จำนน   ๙</w:t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แห่ง</w:t>
      </w:r>
    </w:p>
    <w:p w:rsidR="00B76A54" w:rsidRPr="00617D72" w:rsidRDefault="00B76A54" w:rsidP="00B76A5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spacing w:before="24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๑๒. ทรัพยากรธรรมชาติและสิ่งแวดล้อม </w:t>
      </w:r>
    </w:p>
    <w:p w:rsidR="00B76A54" w:rsidRPr="00617D72" w:rsidRDefault="00B76A54" w:rsidP="00B76A54">
      <w:pPr>
        <w:pStyle w:val="Title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ในเขตองค์การบริหารส่วนตำบลท่าซอมมีทรัพยากรธรรมชาติและสิ่งแวดล้อม ดังนี้ </w:t>
      </w:r>
    </w:p>
    <w:p w:rsidR="00B76A54" w:rsidRPr="00617D72" w:rsidRDefault="00B76A54" w:rsidP="00C07FA0">
      <w:pPr>
        <w:pStyle w:val="Title"/>
        <w:numPr>
          <w:ilvl w:val="0"/>
          <w:numId w:val="1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แม่น้ำปากพนัง – หัวไทร ไหลผ่านด้านทิศตะวันออก</w:t>
      </w:r>
    </w:p>
    <w:p w:rsidR="00B76A54" w:rsidRPr="00617D72" w:rsidRDefault="00B76A54" w:rsidP="00C07FA0">
      <w:pPr>
        <w:pStyle w:val="Title"/>
        <w:numPr>
          <w:ilvl w:val="0"/>
          <w:numId w:val="1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คลองพัทธสีมา </w:t>
      </w:r>
    </w:p>
    <w:p w:rsidR="00B76A54" w:rsidRPr="00617D72" w:rsidRDefault="00B76A54" w:rsidP="00C07FA0">
      <w:pPr>
        <w:pStyle w:val="Title"/>
        <w:numPr>
          <w:ilvl w:val="0"/>
          <w:numId w:val="1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คลองอาทิตย์ </w:t>
      </w:r>
    </w:p>
    <w:p w:rsidR="00B76A54" w:rsidRPr="00617D72" w:rsidRDefault="00B76A54" w:rsidP="00C07FA0">
      <w:pPr>
        <w:pStyle w:val="Title"/>
        <w:numPr>
          <w:ilvl w:val="0"/>
          <w:numId w:val="1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>คลองเสือหึง</w:t>
      </w:r>
    </w:p>
    <w:p w:rsidR="00B76A54" w:rsidRPr="00617D72" w:rsidRDefault="00B76A54" w:rsidP="00B76A5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spacing w:before="24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๑๓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ข้อมูลอื่น ๆ</w:t>
      </w: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</w:rPr>
        <w:tab/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๑๓.๑ สมาชิกหนึ่งทีมกู้ชีพกู้ภัย  จำนวน ๑๒ คน </w:t>
      </w: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pBdr>
          <w:bottom w:val="single" w:sz="4" w:space="1" w:color="auto"/>
        </w:pBd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 /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151A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2887"/>
        <w:gridCol w:w="4709"/>
      </w:tblGrid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นายสิทธิวุฒิ  ทรัพย์แก้ว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หัวหน้าชุดปฏิบัติการ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นายไพสิฐ  ธรรมโสภณ 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ผู้ช่วยหัวหน้าชุดปฏิบัติการ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นายพิเชษฐ์  นนทอง 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พนักงานขับรถยนต์ /ผู้ปฏิบัติการฉุกเฉินเบื้องต้น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นายสามารถ  แก้วเพ็ง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พนักงานขับรถยนต์ /ผู้ปฏิบัติการฉุกเฉินเบื้องต้น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นายพิชัย  พุทธสงฆ์ 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นายสาธิต  ใจหนัก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นายพรชัย  ทองส่งโสม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นายวิโรจน์  เดชชู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ขาวเรือง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นายวัชรา  เสือแสง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นายไพสิทธิ  ช้างแก้ว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B76A54" w:rsidRPr="00290F7E" w:rsidTr="00316A2D">
        <w:tc>
          <w:tcPr>
            <w:tcW w:w="118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97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นายขวัญประชา  ซ้วนขาว</w:t>
            </w:r>
          </w:p>
        </w:tc>
        <w:tc>
          <w:tcPr>
            <w:tcW w:w="48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ผู้ปฏิบัติการฉุกเฉินเบื้องต้น (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FR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B76A54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1A3">
        <w:rPr>
          <w:rFonts w:ascii="TH SarabunIT๙" w:hAnsi="TH SarabunIT๙" w:cs="TH SarabunIT๙"/>
          <w:sz w:val="32"/>
          <w:szCs w:val="32"/>
          <w:cs/>
        </w:rPr>
        <w:tab/>
        <w:t xml:space="preserve">๑๓.๒ สมาชิก อปพร.  จำนวน ๒๐ คน </w:t>
      </w: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456"/>
        <w:gridCol w:w="890"/>
        <w:gridCol w:w="3535"/>
      </w:tblGrid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นายนิรัตน์  ประภัสสร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นายสุรินทร์  นกแก้ว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นายสาธิต  ใจหนัก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แก้วทองสอน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นายสมโชค  พรหมวิบุตร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  คงเขียว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นายวัชรา  เสือแสง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๑๔.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นายไพฑูรย์  ทองปัสโน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นายไพสิทธิ  ช้างแก้ว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๑๕.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นายประทิม  เกื้อทอง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นายพิเชษฐ์  นนทอง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๑๖.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นายนอม  ศรีสมโภชน์  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นายวิโรจน์  เดชชู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๑๗.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  กลิ่นขำ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นายธรรมรงค์  ศรีจันทร์ 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๑๘.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นายพรชัย  ทองส่งโสม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นายสามารถ  แก้วเพ็ง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นายสมชาติ  ก้าวซ้วน</w:t>
            </w:r>
          </w:p>
        </w:tc>
      </w:tr>
      <w:tr w:rsidR="00B76A54" w:rsidRPr="00290F7E" w:rsidTr="00316A2D">
        <w:tc>
          <w:tcPr>
            <w:tcW w:w="100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36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ขาวเรือง</w:t>
            </w:r>
          </w:p>
        </w:tc>
        <w:tc>
          <w:tcPr>
            <w:tcW w:w="90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๒๐.</w:t>
            </w:r>
          </w:p>
        </w:tc>
        <w:tc>
          <w:tcPr>
            <w:tcW w:w="36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นายสุชาติ  นนทอง </w:t>
            </w:r>
          </w:p>
        </w:tc>
      </w:tr>
    </w:tbl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6A54" w:rsidRPr="008151A3" w:rsidRDefault="00B76A54" w:rsidP="00B76A54">
      <w:pPr>
        <w:spacing w:after="0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8151A3">
        <w:rPr>
          <w:rFonts w:ascii="TH SarabunIT๙" w:hAnsi="TH SarabunIT๙" w:cs="TH SarabunIT๙"/>
          <w:color w:val="FF0000"/>
          <w:sz w:val="32"/>
          <w:szCs w:val="32"/>
        </w:rPr>
        <w:t xml:space="preserve">         </w:t>
      </w:r>
    </w:p>
    <w:p w:rsidR="00B76A54" w:rsidRPr="00D514D9" w:rsidRDefault="00B76A54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A54" w:rsidRPr="0060567D" w:rsidRDefault="00B76A54" w:rsidP="00B76A54">
      <w:pPr>
        <w:spacing w:after="0"/>
        <w:rPr>
          <w:rFonts w:ascii="TH SarabunIT๙" w:hAnsi="TH SarabunIT๙" w:cs="TH SarabunIT๙"/>
          <w:color w:val="FF0000"/>
        </w:rPr>
      </w:pPr>
    </w:p>
    <w:p w:rsidR="00B76A54" w:rsidRDefault="00B76A54" w:rsidP="00B76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F91BD3">
        <w:rPr>
          <w:rFonts w:ascii="TH SarabunPSK" w:hAnsi="TH SarabunPSK" w:cs="TH SarabunPSK"/>
          <w:b/>
          <w:bCs/>
          <w:sz w:val="32"/>
          <w:szCs w:val="32"/>
          <w:cs/>
        </w:rPr>
        <w:t>. ข้อมูลศักยภาพขององค์การบริหารส่วนตำบลท่าซอม</w:t>
      </w:r>
    </w:p>
    <w:p w:rsidR="00B76A54" w:rsidRPr="001E35ED" w:rsidRDefault="00B76A54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E35E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๑๔.๑ ข้อมูลโครงสร้างทางการเมืองและการบริหาร องค์การบริหารส่วนตำบลท่าซอม </w:t>
      </w:r>
    </w:p>
    <w:p w:rsidR="00B76A54" w:rsidRPr="00422635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22635">
        <w:rPr>
          <w:rFonts w:ascii="TH SarabunPSK" w:hAnsi="TH SarabunPSK" w:cs="TH SarabunPSK"/>
          <w:sz w:val="32"/>
          <w:szCs w:val="32"/>
          <w:cs/>
        </w:rPr>
        <w:tab/>
      </w:r>
      <w:r w:rsidRPr="00422635">
        <w:rPr>
          <w:rFonts w:ascii="TH SarabunPSK" w:hAnsi="TH SarabunPSK" w:cs="TH SarabunPSK"/>
          <w:sz w:val="32"/>
          <w:szCs w:val="32"/>
          <w:cs/>
        </w:rPr>
        <w:tab/>
      </w:r>
      <w:r w:rsidRPr="00422635">
        <w:rPr>
          <w:rFonts w:ascii="TH SarabunPSK" w:hAnsi="TH SarabunPSK" w:cs="TH SarabunPSK" w:hint="cs"/>
          <w:sz w:val="32"/>
          <w:szCs w:val="32"/>
          <w:cs/>
        </w:rPr>
        <w:t xml:space="preserve">- ด้านการเมือง (ฝ่ายสภา) 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22635">
        <w:rPr>
          <w:rFonts w:ascii="TH SarabunPSK" w:hAnsi="TH SarabunPSK" w:cs="TH SarabunPSK"/>
          <w:sz w:val="32"/>
          <w:szCs w:val="32"/>
          <w:cs/>
        </w:rPr>
        <w:tab/>
      </w:r>
      <w:r w:rsidRPr="00422635">
        <w:rPr>
          <w:rFonts w:ascii="TH SarabunPSK" w:hAnsi="TH SarabunPSK" w:cs="TH SarabunPSK"/>
          <w:sz w:val="32"/>
          <w:szCs w:val="32"/>
          <w:cs/>
        </w:rPr>
        <w:tab/>
      </w:r>
      <w:r w:rsidRPr="00422635">
        <w:rPr>
          <w:rFonts w:ascii="TH SarabunPSK" w:hAnsi="TH SarabunPSK" w:cs="TH SarabunPSK"/>
          <w:sz w:val="32"/>
          <w:szCs w:val="32"/>
          <w:cs/>
        </w:rPr>
        <w:tab/>
      </w:r>
      <w:r w:rsidRPr="00422635">
        <w:rPr>
          <w:rFonts w:ascii="TH SarabunPSK" w:hAnsi="TH SarabunPSK" w:cs="TH SarabunPSK" w:hint="cs"/>
          <w:sz w:val="32"/>
          <w:szCs w:val="32"/>
          <w:cs/>
        </w:rPr>
        <w:t>องค์การ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บริหารส่วนตำบลท่าซอม มีสมาชิกสภา</w:t>
      </w:r>
      <w:r w:rsidRPr="00422635">
        <w:rPr>
          <w:rFonts w:ascii="TH SarabunPSK" w:hAnsi="TH SarabunPSK" w:cs="TH SarabunPSK" w:hint="cs"/>
          <w:sz w:val="32"/>
          <w:szCs w:val="32"/>
          <w:cs/>
        </w:rPr>
        <w:t>องค์การ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บริหารส่วนตำบลท่าซอม </w:t>
      </w:r>
      <w:r w:rsidRPr="00B76A54">
        <w:rPr>
          <w:rFonts w:ascii="TH SarabunPSK" w:hAnsi="TH SarabunPSK" w:cs="TH SarabunPSK" w:hint="cs"/>
          <w:spacing w:val="-10"/>
          <w:sz w:val="32"/>
          <w:szCs w:val="32"/>
          <w:cs/>
        </w:rPr>
        <w:t>จำนวน ๑๘ คน  โดยมีประธานสภาฯ ๑ คน  รองประธานสภาฯ  ๑  คน  และเลขานุการสภา ๑ คน  รายละเอียดดังนี้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587"/>
        <w:gridCol w:w="2790"/>
        <w:gridCol w:w="2160"/>
        <w:gridCol w:w="1147"/>
      </w:tblGrid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วาระการดำรงตำแหน่ง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นายวิโรจน์  ดำจันทร์ </w:t>
            </w:r>
          </w:p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อบต.ท่าซอม </w:t>
            </w:r>
          </w:p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(ส.อบต.ท่าซอม ม.๖)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๒๖ พ.ย. ๕๖ – ๑๘ ต.ค. ๖๐ 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ป.ตรี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นายณรงค์ศักดิ์  เอียดสังข์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อบต.ท่าซอม </w:t>
            </w:r>
          </w:p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(ส.อบต.ท่าซอม ม.๒)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๒๖ พ.ย.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ป.ตรี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นายสุชาติ  ชำนาญแทน </w:t>
            </w:r>
          </w:p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อบต.ท่าซอม </w:t>
            </w:r>
          </w:p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(ปลัด อบต.ท่าซอม) 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๒๖ พ.ย.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ป.ตรี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นายปรีชา  แก้วหนูนา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ม.๑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ป.๔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นายโอชา  ยวนทอง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ม.๑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ม.ศ.๓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นางพวงทิพย์  ทองรักจันทร์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ม.๒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ม.๓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นางประยูร  หยูหนูสิงห์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ม.๓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ป.๔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นางมยุรา  สังดวง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ม.๓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ป.๔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นางปราณี  ไชยศรี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ม.๔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ป.๔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น.ส.กันทิมา  ทั่นเส้ง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ม.๔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ม.๓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นายวุฒิชัย  เกลี้ยงเกิด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ม.๕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นายอุดม  อินทองคำ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ม.๕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ม.ศ.๕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นายเอกภพ  ล่องวิไล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ม.๖</w:t>
            </w:r>
          </w:p>
        </w:tc>
        <w:tc>
          <w:tcPr>
            <w:tcW w:w="216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 ต.ค. ๕๖ – ๑๘ ต.ค. 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ม.๖</w:t>
            </w:r>
          </w:p>
        </w:tc>
      </w:tr>
      <w:tr w:rsidR="00B76A54" w:rsidRPr="00290F7E" w:rsidTr="00B76A54">
        <w:tc>
          <w:tcPr>
            <w:tcW w:w="7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58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หนูนะ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ท่าซอม ม.๗</w:t>
            </w:r>
          </w:p>
        </w:tc>
        <w:tc>
          <w:tcPr>
            <w:tcW w:w="2160" w:type="dxa"/>
            <w:shd w:val="clear" w:color="auto" w:fill="auto"/>
          </w:tcPr>
          <w:p w:rsidR="00B76A54" w:rsidRPr="00AD19F9" w:rsidRDefault="00AD19F9" w:rsidP="00B76A54">
            <w:pPr>
              <w:spacing w:after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D19F9">
              <w:rPr>
                <w:rFonts w:ascii="TH SarabunIT๙" w:hAnsi="TH SarabunIT๙" w:cs="TH SarabunIT๙"/>
                <w:sz w:val="30"/>
                <w:szCs w:val="30"/>
                <w:cs/>
              </w:rPr>
              <w:t>๑๙ ต.ค.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๕๖</w:t>
            </w:r>
            <w:r w:rsidRPr="00AD19F9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</w:t>
            </w:r>
            <w:r w:rsidRPr="00AD19F9">
              <w:rPr>
                <w:rFonts w:ascii="TH SarabunIT๙" w:hAnsi="TH SarabunIT๙" w:cs="TH SarabunIT๙"/>
                <w:sz w:val="30"/>
                <w:szCs w:val="30"/>
                <w:cs/>
              </w:rPr>
              <w:t>ต.ค.</w:t>
            </w:r>
            <w:r w:rsidR="00B76A54" w:rsidRPr="00AD19F9">
              <w:rPr>
                <w:rFonts w:ascii="TH SarabunIT๙" w:hAnsi="TH SarabunIT๙" w:cs="TH SarabunIT๙"/>
                <w:sz w:val="30"/>
                <w:szCs w:val="30"/>
                <w:cs/>
              </w:rPr>
              <w:t>๖๐</w:t>
            </w:r>
          </w:p>
        </w:tc>
        <w:tc>
          <w:tcPr>
            <w:tcW w:w="1147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ป.๔</w:t>
            </w:r>
          </w:p>
        </w:tc>
      </w:tr>
    </w:tbl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A54" w:rsidRPr="00AD19F9" w:rsidRDefault="00B76A54" w:rsidP="00AD19F9">
      <w:pPr>
        <w:spacing w:after="0"/>
        <w:jc w:val="distribute"/>
        <w:rPr>
          <w:rFonts w:ascii="TH SarabunPSK" w:hAnsi="TH SarabunPSK" w:cs="TH SarabunPSK"/>
          <w:sz w:val="24"/>
          <w:szCs w:val="24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538"/>
        <w:gridCol w:w="2790"/>
        <w:gridCol w:w="1890"/>
        <w:gridCol w:w="1620"/>
      </w:tblGrid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วาระการดำรงตำแหน่ง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น.ส.วรรดี  แก้วปาน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อบต. ท่าซอม ม.๗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ต.ค. ๕๖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 ต.ค. ๖๐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นายเสรี  หมื่นวรดี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อบต. ท่าซอม ม.๘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ต.ค. ๕๖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 ต.ค. ๖๐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ป.ตรี </w:t>
            </w:r>
          </w:p>
        </w:tc>
      </w:tr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นายอธิราช  เกิดจัน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อบต. ท่าซอม ม.๘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ต.ค. ๕๖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 ต.ค. ๖๐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9A741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นายสมชาติ  ก้าวซ้</w:t>
            </w:r>
            <w:r w:rsidR="009A7412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อบต. ท่าซอม ม.๙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ต.ค. ๕๖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 ต.ค. ๖๐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ป.๔ </w:t>
            </w:r>
          </w:p>
        </w:tc>
      </w:tr>
      <w:tr w:rsidR="00B76A54" w:rsidRPr="00290F7E" w:rsidTr="00316A2D">
        <w:tc>
          <w:tcPr>
            <w:tcW w:w="82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นางพรรณทิภา  โมสิกะ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อบต. ท่าซอม ม.๙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ต.ค. ๕๖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 ต.ค. ๖๐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</w:tbl>
    <w:p w:rsidR="00B76A54" w:rsidRPr="00AD19F9" w:rsidRDefault="00B76A54" w:rsidP="00B76A54">
      <w:pPr>
        <w:spacing w:after="0"/>
        <w:jc w:val="thaiDistribute"/>
        <w:rPr>
          <w:rFonts w:ascii="TH SarabunPSK" w:hAnsi="TH SarabunPSK" w:cs="TH SarabunPSK"/>
        </w:rPr>
      </w:pPr>
    </w:p>
    <w:p w:rsidR="00B76A54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ด้านการบริหาร (ฝ่ายบริหาร) </w:t>
      </w:r>
    </w:p>
    <w:p w:rsidR="00B76A54" w:rsidRDefault="00B76A54" w:rsidP="00316A2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ฝ่ายบริหาร  องค์การบริหารส่วนตำบลท่าซอม ได้แก่ คณะผู้บริหาร  มีนายกองค์การบริหารส่วนตำบล ๑ คน  (มาจากการเลือกตั้งโดยตรงของประชาชน) รองนายกองค์การบริหารส่วนตำบล ๒ คน (มาจากการแต่งตั้งของนายกองค์การบริหารส่วนตำบล) และเลขานุการนายกองค์การบริหารส่วนตำบล ๑ คน (มาจากการแต่งตั้งของนายกองค์การบริหารส่วนตำบล)  รายละเอียด ดังนี้ </w:t>
      </w:r>
    </w:p>
    <w:p w:rsidR="00B76A54" w:rsidRPr="005C6B2D" w:rsidRDefault="00B76A54" w:rsidP="00AD19F9">
      <w:pPr>
        <w:spacing w:after="0"/>
        <w:jc w:val="distribute"/>
        <w:rPr>
          <w:rFonts w:ascii="TH SarabunPSK" w:hAnsi="TH SarabunPSK" w:cs="TH SarabunPSK"/>
          <w:sz w:val="16"/>
          <w:szCs w:val="16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38"/>
        <w:gridCol w:w="2790"/>
        <w:gridCol w:w="1890"/>
        <w:gridCol w:w="1620"/>
      </w:tblGrid>
      <w:tr w:rsidR="00B76A54" w:rsidRPr="00290F7E" w:rsidTr="00316A2D">
        <w:tc>
          <w:tcPr>
            <w:tcW w:w="54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วาระการดำรงตำแหน่ง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B76A54" w:rsidRPr="00290F7E" w:rsidTr="00316A2D">
        <w:tc>
          <w:tcPr>
            <w:tcW w:w="54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นายธรรมนูญ  ดีทองอ่อน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นายกองค์การบริหารส่วนตำบลท่าซอม 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9A741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ก.พ. ๕๔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A7412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ก.พ.๕๘ 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ม.๖ </w:t>
            </w:r>
          </w:p>
        </w:tc>
      </w:tr>
      <w:tr w:rsidR="00B76A54" w:rsidRPr="00290F7E" w:rsidTr="00316A2D">
        <w:tc>
          <w:tcPr>
            <w:tcW w:w="54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นายจักรพงษ์  ยวนทอง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รองนายกองค์การบริหารส่วนตำบลท่าซอม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ก.พ. ๕๔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A7412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ก.พ.๕๘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ป.ตรี</w:t>
            </w:r>
          </w:p>
        </w:tc>
      </w:tr>
      <w:tr w:rsidR="00B76A54" w:rsidRPr="00290F7E" w:rsidTr="00316A2D">
        <w:tc>
          <w:tcPr>
            <w:tcW w:w="54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นายธนยศ  วราภรณ์ 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รองนายกองค์การบริหารส่วนตำบลท่าซอม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๑๘ เม.ย. ๕๗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A7412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ก.พ.๕๘ 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ม.๖ </w:t>
            </w:r>
          </w:p>
        </w:tc>
      </w:tr>
      <w:tr w:rsidR="00B76A54" w:rsidRPr="00290F7E" w:rsidTr="00316A2D">
        <w:tc>
          <w:tcPr>
            <w:tcW w:w="54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538" w:type="dxa"/>
            <w:shd w:val="clear" w:color="auto" w:fill="auto"/>
          </w:tcPr>
          <w:p w:rsidR="00B76A54" w:rsidRPr="00290F7E" w:rsidRDefault="00B76A54" w:rsidP="00316A2D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นายสมพร  กลิ่นขำ</w:t>
            </w:r>
          </w:p>
        </w:tc>
        <w:tc>
          <w:tcPr>
            <w:tcW w:w="27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เลขานุการนายกองค์การบริหารส่วนตำบลท่าซอม</w:t>
            </w:r>
          </w:p>
        </w:tc>
        <w:tc>
          <w:tcPr>
            <w:tcW w:w="189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๑๙ ก.พ. ๕๔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A7412"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ก.พ.๕๘</w:t>
            </w:r>
          </w:p>
        </w:tc>
        <w:tc>
          <w:tcPr>
            <w:tcW w:w="1620" w:type="dxa"/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</w:tbl>
    <w:p w:rsidR="00B76A54" w:rsidRPr="00AD19F9" w:rsidRDefault="00B76A54" w:rsidP="00B76A54">
      <w:pPr>
        <w:spacing w:after="0"/>
        <w:jc w:val="distribute"/>
        <w:rPr>
          <w:rFonts w:ascii="TH SarabunPSK" w:hAnsi="TH SarabunPSK" w:cs="TH SarabunPSK"/>
          <w:sz w:val="16"/>
          <w:szCs w:val="16"/>
        </w:rPr>
      </w:pP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ฝ่ายข้าราชการประจำ  ได้แก่ พนักงานส่วนตำบล โดยมีปลัดองค์การบริหารส่วนตำบลเป็นหัวหน้าปกครองบังคับบัญชาพนักงานส่วนตำบล ลูกจ้างและพนักงานจ้างขององค์การบริหารส่วนตำบล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การบริหารงานขององค์การบริหารส่วนตำบลท่าซอม เป็นไปตามอำนาจหน้าที่ บทบัญญัติแห่งกฎหมาย  ระเบียบ  ข้อบังคับ  หรือคำสั่งที่กำหนดไว้ในอำนาจหน้าที่ขององค์การบริหารส่วนตำบล ตามพระราชบัญญัติสภาตำบลและองค์การบริหารส่วนตำบล พ.ศ.๒๕๓๗ (มาตรา ๖๗) </w:t>
      </w:r>
    </w:p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A54" w:rsidRDefault="00B76A54" w:rsidP="00B76A5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มีหน้าที่ต้องทำในเขตองค์การบริหารส่วนตำบล  ดังนี้ 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๑) จัดให้มีและบำรุงรักษาทางน้ำและทางบก </w:t>
      </w:r>
    </w:p>
    <w:p w:rsidR="00B76A54" w:rsidRPr="00AD19F9" w:rsidRDefault="00B76A54" w:rsidP="00B76A54">
      <w:pPr>
        <w:spacing w:after="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F84AAE">
        <w:rPr>
          <w:rFonts w:ascii="TH SarabunPSK" w:hAnsi="TH SarabunPSK" w:cs="TH SarabunPSK"/>
          <w:sz w:val="32"/>
          <w:szCs w:val="32"/>
          <w:cs/>
        </w:rPr>
        <w:tab/>
      </w:r>
      <w:r w:rsidRPr="00F84AAE">
        <w:rPr>
          <w:rFonts w:ascii="TH SarabunPSK" w:hAnsi="TH SarabunPSK" w:cs="TH SarabunPSK"/>
          <w:sz w:val="32"/>
          <w:szCs w:val="32"/>
          <w:cs/>
        </w:rPr>
        <w:tab/>
      </w:r>
      <w:r w:rsidRPr="00F84AAE"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19F9">
        <w:rPr>
          <w:rFonts w:ascii="TH SarabunPSK" w:hAnsi="TH SarabunPSK" w:cs="TH SarabunPSK" w:hint="cs"/>
          <w:spacing w:val="-12"/>
          <w:sz w:val="32"/>
          <w:szCs w:val="32"/>
          <w:cs/>
        </w:rPr>
        <w:t>รักษาความสะอาดของถนน ทางน้ำ ทางเดิน และสาธารณะ รวมทั้งกำจัดมูลฝอยและสิ่งปฏิกูล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๓) ป้องกันโรคและระงับโรคติดต่อ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๔) ป้องกันและบรรเทาสาธารณภัย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๕) ส่งเสริมการศึกษา  ศาสนา  และวัฒนธรรม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๖) ส่งเสริมการพัฒนาสตรี  เด็ก  เยาวชน  ผู้สูงอายุ  และผู้พิการ 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๗) คุ้มครอง  ดูแล และบำรุงรักษาทรัพยากรธรรมชาติและสิ่งแวดล้อม</w:t>
      </w:r>
    </w:p>
    <w:p w:rsidR="00B76A54" w:rsidRPr="0060567D" w:rsidRDefault="00B76A54" w:rsidP="00B76A54">
      <w:pPr>
        <w:spacing w:after="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๘) </w:t>
      </w:r>
      <w:r w:rsidRPr="0060567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บำรุงรักษาศิลปะ  จารีตประเพณี  ภูมิปัญญาท้องถิ่น  และวัฒนธรรมอันดีงามของท้องถิ่น </w:t>
      </w:r>
    </w:p>
    <w:p w:rsidR="00B76A54" w:rsidRPr="00F84AAE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๙) 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F84AAE">
        <w:rPr>
          <w:rFonts w:ascii="TH SarabunPSK" w:hAnsi="TH SarabunPSK" w:cs="TH SarabunPSK"/>
          <w:sz w:val="32"/>
          <w:szCs w:val="32"/>
          <w:cs/>
        </w:rPr>
        <w:tab/>
      </w:r>
    </w:p>
    <w:p w:rsidR="00B76A54" w:rsidRPr="00B04DF9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4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4DF9">
        <w:rPr>
          <w:rFonts w:ascii="TH SarabunPSK" w:hAnsi="TH SarabunPSK" w:cs="TH SarabunPSK"/>
          <w:sz w:val="32"/>
          <w:szCs w:val="32"/>
          <w:cs/>
        </w:rPr>
        <w:tab/>
      </w:r>
      <w:r w:rsidRPr="00B04DF9">
        <w:rPr>
          <w:rFonts w:ascii="TH SarabunPSK" w:hAnsi="TH SarabunPSK" w:cs="TH SarabunPSK"/>
          <w:sz w:val="32"/>
          <w:szCs w:val="32"/>
          <w:cs/>
        </w:rPr>
        <w:tab/>
      </w:r>
      <w:r w:rsidRPr="00B04DF9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ปฏิบัติงานตามอำนาจหน้าที่ขององค์การบริหารส่วนตำบลท่าซอม เป็นไปเพื่อประโยชน์สุขของประชาชนตำบลท่าซอม  โดยใช้วิธีการบริหารกิจการบ้านเมืองที่ดี (</w:t>
      </w:r>
      <w:r>
        <w:rPr>
          <w:rFonts w:ascii="TH SarabunPSK" w:hAnsi="TH SarabunPSK" w:cs="TH SarabunPSK"/>
          <w:sz w:val="32"/>
          <w:szCs w:val="32"/>
        </w:rPr>
        <w:t>Good  Government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และให้คำนึงถึงการมีส่วนร่วมของประชาชนในการจัดทำแผนพัฒนาองค์การบริหารส่วนตำบล  การจัดทำงบประมาณ การจัดซื้อจัดจ้าง  การตรวจสอบ  การประเมินผลการปฏิบัติงานและการเผยแพร่ข้อมูลข่าวสาร ทั้งนี้ให้เป็นไปตามระเบียบ ข้อบังคับ บทบัญญัติว่าด้วยการนั้น  ตลอดจนหลักเกณฑ์และวิธีการที่กระทรวงมหาดไทยกำหนด </w:t>
      </w:r>
    </w:p>
    <w:p w:rsidR="00B76A54" w:rsidRDefault="00B76A54" w:rsidP="00B76A5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E35ED">
        <w:rPr>
          <w:rFonts w:ascii="TH SarabunPSK" w:hAnsi="TH SarabunPSK" w:cs="TH SarabunPSK" w:hint="cs"/>
          <w:b/>
          <w:bCs/>
          <w:sz w:val="32"/>
          <w:szCs w:val="32"/>
          <w:cs/>
        </w:rPr>
        <w:t>๑๔.๒ โครงสร้างและอัตรากำลังขององค์การบริหารส่วนตำบลท่าซอม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๔ ส่วนราชการ ดังนี้ </w:t>
      </w:r>
    </w:p>
    <w:p w:rsidR="00B76A54" w:rsidRPr="00534965" w:rsidRDefault="00B76A54" w:rsidP="00B76A54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49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๑) สำนักงานปลัดองค์การบริหารส่วนตำบล </w:t>
      </w:r>
    </w:p>
    <w:p w:rsidR="00B76A54" w:rsidRPr="0062688E" w:rsidRDefault="00B76A54" w:rsidP="00B76A54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  <w:cs/>
        </w:rPr>
        <w:t xml:space="preserve">ให้มีหน้าที่ความรับผิดชอบเกี่ยวกับราชการทั่วไป   ขององค์การบริหารส่วนตำบล และราชการที่มีได้กำหนดให้เป็นหน้าที่ของกอง หรือส่วนราชการใดในองค์การบริหารส่วนตำบล โดยเฉพาะ รวมทั้งกำกับและเร่งรัดการปฏิบัติราชการของส่วนราชการ   ในองค์การบริหารส่วนตำบลให้เป็นไปตามนโยบาย แนวทางและแผนการปฏิบัติราชการขององค์การบริหารส่วนตำบล มีการแบ่งส่วนราชการภายในออกเป็น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2688E">
        <w:rPr>
          <w:rFonts w:ascii="TH SarabunPSK" w:hAnsi="TH SarabunPSK" w:cs="TH SarabunPSK"/>
          <w:sz w:val="32"/>
          <w:szCs w:val="32"/>
        </w:rPr>
        <w:t xml:space="preserve">  </w:t>
      </w:r>
      <w:r w:rsidRPr="0062688E">
        <w:rPr>
          <w:rFonts w:ascii="TH SarabunPSK" w:hAnsi="TH SarabunPSK" w:cs="TH SarabunPSK"/>
          <w:sz w:val="32"/>
          <w:szCs w:val="32"/>
          <w:cs/>
        </w:rPr>
        <w:t xml:space="preserve">งาน ดังนี้ </w:t>
      </w:r>
    </w:p>
    <w:p w:rsidR="00B76A54" w:rsidRPr="0062688E" w:rsidRDefault="00B76A54" w:rsidP="00B76A54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</w:rPr>
        <w:tab/>
      </w:r>
      <w:r w:rsidRPr="0062688E"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F0435A">
        <w:rPr>
          <w:rFonts w:ascii="TH SarabunPSK" w:hAnsi="TH SarabunPSK" w:cs="TH SarabunPSK"/>
          <w:sz w:val="32"/>
          <w:szCs w:val="32"/>
          <w:u w:val="single"/>
          <w:cs/>
        </w:rPr>
        <w:t>งานบริหารทั่วไป</w:t>
      </w:r>
      <w:r w:rsidRPr="0062688E">
        <w:rPr>
          <w:rFonts w:ascii="TH SarabunPSK" w:hAnsi="TH SarabunPSK" w:cs="TH SarabunPSK"/>
          <w:sz w:val="32"/>
          <w:szCs w:val="32"/>
        </w:rPr>
        <w:t xml:space="preserve">  </w:t>
      </w:r>
      <w:r w:rsidRPr="0062688E">
        <w:rPr>
          <w:rFonts w:ascii="TH SarabunPSK" w:hAnsi="TH SarabunPSK" w:cs="TH SarabunPSK"/>
          <w:sz w:val="32"/>
          <w:szCs w:val="32"/>
          <w:cs/>
        </w:rPr>
        <w:t xml:space="preserve">มีหน้าที่เกี่ยวกับ       </w:t>
      </w:r>
    </w:p>
    <w:p w:rsidR="00B76A54" w:rsidRPr="0062688E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งานสารบรรณขององค์การบริหารส่วนตำบล</w:t>
      </w:r>
    </w:p>
    <w:p w:rsidR="00B76A54" w:rsidRPr="0062688E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งานบริหารงานบุคคลของพนักงานและลูกจ้าง</w:t>
      </w:r>
    </w:p>
    <w:p w:rsidR="00B76A54" w:rsidRPr="0062688E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งานเลขานุการและงานประชุมสภาองค์การบริหารส่วนตำบล กรรมการบริหารองค์การบริหารส่วนตำบล  และพนักงานส่วนตำบล</w:t>
      </w:r>
    </w:p>
    <w:p w:rsidR="00B76A54" w:rsidRPr="0060567D" w:rsidRDefault="00B76A54" w:rsidP="00B76A54">
      <w:pPr>
        <w:spacing w:after="0"/>
        <w:rPr>
          <w:rFonts w:ascii="TH SarabunPSK" w:hAnsi="TH SarabunPSK" w:cs="TH SarabunPSK"/>
          <w:spacing w:val="-12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0567D">
        <w:rPr>
          <w:rFonts w:ascii="TH SarabunPSK" w:hAnsi="TH SarabunPSK" w:cs="TH SarabunPSK"/>
          <w:spacing w:val="-12"/>
          <w:sz w:val="32"/>
          <w:szCs w:val="32"/>
          <w:cs/>
        </w:rPr>
        <w:t>งานสาธารณกุศลขององค์การบริหารส่วนตำบล และหน่วยงานต่าง ๆ ที่ขอความร่วมมือ</w:t>
      </w:r>
    </w:p>
    <w:p w:rsidR="00B76A54" w:rsidRPr="0062688E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งานการตรวจสอบแสดงรายการเกี่ยวกับเอกสารสำคัญของราชการ</w:t>
      </w:r>
    </w:p>
    <w:p w:rsidR="00B76A54" w:rsidRPr="00AD19F9" w:rsidRDefault="00B76A54" w:rsidP="00B76A54">
      <w:pPr>
        <w:spacing w:after="0"/>
        <w:rPr>
          <w:rFonts w:ascii="TH SarabunPSK" w:hAnsi="TH SarabunPSK" w:cs="TH SarabunPSK"/>
          <w:spacing w:val="-1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AD19F9">
        <w:rPr>
          <w:rFonts w:ascii="TH SarabunPSK" w:hAnsi="TH SarabunPSK" w:cs="TH SarabunPSK"/>
          <w:spacing w:val="-18"/>
          <w:sz w:val="32"/>
          <w:szCs w:val="32"/>
          <w:cs/>
        </w:rPr>
        <w:t>งานขอพระราชทานเครื่องราชอิสริยาภรณ์ เหรียญจักรพรรดิมาลา และผู้ทำคุณประโยชน์</w:t>
      </w:r>
    </w:p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19F9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AD19F9" w:rsidRDefault="00AD19F9" w:rsidP="00AD19F9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งานเกี่ยวกับการเลือกตั้ง</w:t>
      </w:r>
    </w:p>
    <w:p w:rsidR="00AD19F9" w:rsidRPr="0062688E" w:rsidRDefault="00AD19F9" w:rsidP="00AD19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  งานจัดทำงบประมาณรายจ่ายประจำปีขององค์การบริหารส่วนตำบลและงบประมาณรายจ่ายเพิ่มเติม</w:t>
      </w:r>
    </w:p>
    <w:p w:rsidR="00B76A54" w:rsidRDefault="00AD19F9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76A54">
        <w:rPr>
          <w:rFonts w:ascii="TH SarabunPSK" w:hAnsi="TH SarabunPSK" w:cs="TH SarabunPSK"/>
          <w:sz w:val="32"/>
          <w:szCs w:val="32"/>
        </w:rPr>
        <w:t xml:space="preserve">- </w:t>
      </w:r>
      <w:r w:rsidR="00B76A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A54" w:rsidRPr="0062688E">
        <w:rPr>
          <w:rFonts w:ascii="TH SarabunPSK" w:hAnsi="TH SarabunPSK" w:cs="TH SarabunPSK"/>
          <w:sz w:val="32"/>
          <w:szCs w:val="32"/>
          <w:cs/>
        </w:rPr>
        <w:t>งานทางกฎหมายเกี่ยวกับการพิจารณาวินิจฉัยปัญหาข้อกฎหมาย  ร่างและพิจารณาตรวจร่างข้อบังคับ  กฎ  ระเบียบ  ข้อบังคับและคำสั่งที่เกี่ยวข้อง</w:t>
      </w:r>
    </w:p>
    <w:p w:rsidR="00B76A54" w:rsidRPr="0062688E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2688E">
        <w:rPr>
          <w:rFonts w:ascii="TH SarabunPSK" w:hAnsi="TH SarabunPSK" w:cs="TH SarabunPSK"/>
          <w:sz w:val="32"/>
          <w:szCs w:val="32"/>
        </w:rPr>
        <w:t xml:space="preserve">- 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งานจัดทำนิติกรรม  รวมรวมข้อเท็จจริงและพยานหลักฐานเพื่อดำเนินการตามกฎหมาย</w:t>
      </w:r>
    </w:p>
    <w:p w:rsidR="00B76A54" w:rsidRPr="0062688E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งานสอบสวน  ตรวจพิจารณาดำเนินการเกี่ยวกับวินัยพนักงานองค์การบริหารส่วนตำบลและการร้องทุกข์หรืออุทธรณ์</w:t>
      </w:r>
    </w:p>
    <w:p w:rsidR="00B76A54" w:rsidRPr="0062688E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2688E"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งานสอบสวนและเปรียบเทียบการกระทำที่ละเมิดข้อบังคับ</w:t>
      </w:r>
    </w:p>
    <w:p w:rsidR="00B76A54" w:rsidRPr="0062688E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 </w:t>
      </w:r>
      <w:r w:rsidRPr="0062688E">
        <w:rPr>
          <w:rFonts w:ascii="TH SarabunPSK" w:hAnsi="TH SarabunPSK" w:cs="TH SarabunPSK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B76A54" w:rsidRPr="0062688E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62688E"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3F7AEF">
        <w:rPr>
          <w:rFonts w:ascii="TH SarabunPSK" w:hAnsi="TH SarabunPSK" w:cs="TH SarabunPSK"/>
          <w:sz w:val="32"/>
          <w:szCs w:val="32"/>
          <w:u w:val="single"/>
          <w:cs/>
        </w:rPr>
        <w:t>งานนโยบายและแผน</w:t>
      </w:r>
      <w:r w:rsidRPr="0062688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88E">
        <w:rPr>
          <w:rFonts w:ascii="TH SarabunPSK" w:hAnsi="TH SarabunPSK" w:cs="TH SarabunPSK"/>
          <w:sz w:val="32"/>
          <w:szCs w:val="32"/>
          <w:cs/>
        </w:rPr>
        <w:t>มีหน้าที่เกี่ยวกับ</w:t>
      </w:r>
    </w:p>
    <w:p w:rsidR="00B76A54" w:rsidRPr="00417337" w:rsidRDefault="00B76A54" w:rsidP="00B76A54">
      <w:pPr>
        <w:pStyle w:val="Header"/>
        <w:tabs>
          <w:tab w:val="clear" w:pos="4153"/>
          <w:tab w:val="clear" w:pos="8306"/>
        </w:tabs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62688E">
        <w:rPr>
          <w:rFonts w:ascii="TH SarabunPSK" w:hAnsi="TH SarabunPSK" w:cs="TH SarabunPSK"/>
        </w:rPr>
        <w:t xml:space="preserve">-  </w:t>
      </w:r>
      <w:r w:rsidRPr="009E5320">
        <w:rPr>
          <w:rFonts w:ascii="TH SarabunPSK" w:hAnsi="TH SarabunPSK" w:cs="TH SarabunPSK"/>
          <w:spacing w:val="10"/>
          <w:cs/>
        </w:rPr>
        <w:t>งานรว</w:t>
      </w:r>
      <w:r w:rsidRPr="009E5320">
        <w:rPr>
          <w:rFonts w:ascii="TH SarabunPSK" w:hAnsi="TH SarabunPSK" w:cs="TH SarabunPSK" w:hint="cs"/>
          <w:spacing w:val="10"/>
          <w:cs/>
        </w:rPr>
        <w:t>บ</w:t>
      </w:r>
      <w:r w:rsidRPr="009E5320">
        <w:rPr>
          <w:rFonts w:ascii="TH SarabunPSK" w:hAnsi="TH SarabunPSK" w:cs="TH SarabunPSK"/>
          <w:spacing w:val="10"/>
          <w:cs/>
        </w:rPr>
        <w:t>รว</w:t>
      </w:r>
      <w:r w:rsidRPr="009E5320">
        <w:rPr>
          <w:rFonts w:ascii="TH SarabunPSK" w:hAnsi="TH SarabunPSK" w:cs="TH SarabunPSK" w:hint="cs"/>
          <w:spacing w:val="10"/>
          <w:cs/>
        </w:rPr>
        <w:t>ม</w:t>
      </w:r>
      <w:r w:rsidRPr="009E5320">
        <w:rPr>
          <w:rFonts w:ascii="TH SarabunPSK" w:hAnsi="TH SarabunPSK" w:cs="TH SarabunPSK"/>
          <w:spacing w:val="10"/>
          <w:cs/>
        </w:rPr>
        <w:t>วิเคราะห์และให้บริการข้อมูลสถิติที่จำเป็นต้องนำมาใช้ในการ</w:t>
      </w:r>
      <w:r w:rsidRPr="0062688E">
        <w:rPr>
          <w:rFonts w:ascii="TH SarabunPSK" w:hAnsi="TH SarabunPSK" w:cs="TH SarabunPSK"/>
          <w:cs/>
        </w:rPr>
        <w:t>วางแผนและการประเมินผลตามแผนทุกระดับ</w:t>
      </w:r>
    </w:p>
    <w:p w:rsidR="00B76A54" w:rsidRPr="00A21A90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A21A9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งานจัดเตรียมเอกสารที่ใช้ประกอบการพิจารณาวางแผนขององค์การบริหารส่วนตำบล และหน่วยงานหรือองค์กรที่เกี่ยวข้อง</w:t>
      </w:r>
    </w:p>
    <w:p w:rsidR="00B76A54" w:rsidRPr="00A21A90" w:rsidRDefault="00B76A54" w:rsidP="00B76A5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งานจัดทำแผนพัฒนาระยะปานกลางและแผนประจำปี</w:t>
      </w:r>
    </w:p>
    <w:p w:rsidR="00B76A54" w:rsidRPr="00A21A90" w:rsidRDefault="00B76A54" w:rsidP="00B76A54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  <w:r w:rsidRPr="00A21A90">
        <w:rPr>
          <w:rFonts w:ascii="TH SarabunPSK" w:hAnsi="TH SarabunPSK" w:cs="TH SarabunPSK"/>
        </w:rPr>
        <w:tab/>
        <w:t xml:space="preserve">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A90">
        <w:rPr>
          <w:rFonts w:ascii="TH SarabunPSK" w:hAnsi="TH SarabunPSK" w:cs="TH SarabunPSK"/>
        </w:rPr>
        <w:t xml:space="preserve">-  </w:t>
      </w:r>
      <w:r w:rsidRPr="00A21A90">
        <w:rPr>
          <w:rFonts w:ascii="TH SarabunPSK" w:hAnsi="TH SarabunPSK" w:cs="TH SarabunPSK"/>
          <w:cs/>
        </w:rPr>
        <w:t>งานติดตามประเมินผลการดำเนินงานตามแผนพัฒนาองค์การบริหารส่วนตำบล</w:t>
      </w:r>
    </w:p>
    <w:p w:rsidR="00B76A54" w:rsidRPr="00A21A90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21A90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งานติดตามและประเมินผลการดำเนินงานตามโครงการพิเศษและตามนโยบายของทางราชการ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21A90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9E5320">
        <w:rPr>
          <w:rFonts w:ascii="TH SarabunPSK" w:hAnsi="TH SarabunPSK" w:cs="TH SarabunPSK" w:hint="cs"/>
          <w:sz w:val="32"/>
          <w:szCs w:val="32"/>
          <w:u w:val="single"/>
          <w:cs/>
        </w:rPr>
        <w:t>งานสวัสดิการและพัฒนาชุมชน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มีหน้าที่เกี่ยวกับ 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งานสังคมสงเคราะห์ 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งานสวัสดิการเด็กและเยาวชน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งานพัฒนาชุมชน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งานส่งเสริมอาชีพและพัฒนาสตรี 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งานอื่นที่เกี่ยวข้องหรือตามที่ได้รับมอบหมาย </w:t>
      </w:r>
    </w:p>
    <w:p w:rsidR="00B76A54" w:rsidRPr="00534965" w:rsidRDefault="00B76A54" w:rsidP="00B76A54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49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๒) กองคลัง </w:t>
      </w:r>
    </w:p>
    <w:p w:rsidR="00B76A54" w:rsidRPr="00A21A90" w:rsidRDefault="00B76A54" w:rsidP="00B76A54">
      <w:pPr>
        <w:tabs>
          <w:tab w:val="left" w:pos="1418"/>
          <w:tab w:val="left" w:pos="198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  <w:cs/>
        </w:rPr>
        <w:t xml:space="preserve">มีหน้าที่ความรับผิดชอบเกี่ยวกับงานการจ่าย การรับ การนำส่งเงิน การเก็บรักษาเงิน  และเอกสารทางการเงิน การตรวจสอบใบสำคัญ ฎีกางานเกี่ยวกับเงินเดือน ค่าจ้าง ค่าตอบแทน เงินบำเหน็จ บำนาญ เงินอื่นๆงานเกี่ยวกับการจัดทำงบประมาณ ฐานะทางการเงิน การจัดสรรเงินต่างๆการจัดทำบัญชีทุกประเภททะเบียนคุมเงิน รายได้ และรายจ่ายต่างๆการควบคุมการเบิกจ่าย งานทำงบทดลองประจำเดือนประจำปีงานเกี่ยวกับการพัสดุขององค์การบริหารส่วนตำบลและงานอื่น ๆที่เกี่ยวข้องและได้รับมอบหมาย มีการแบ่งส่วนราชการภายใน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Pr="00A21A90">
        <w:rPr>
          <w:rFonts w:ascii="TH SarabunPSK" w:hAnsi="TH SarabunPSK" w:cs="TH SarabunPSK"/>
          <w:sz w:val="32"/>
          <w:szCs w:val="32"/>
        </w:rPr>
        <w:t xml:space="preserve"> </w:t>
      </w:r>
      <w:r w:rsidRPr="00A21A90">
        <w:rPr>
          <w:rFonts w:ascii="TH SarabunPSK" w:hAnsi="TH SarabunPSK" w:cs="TH SarabunPSK"/>
          <w:sz w:val="32"/>
          <w:szCs w:val="32"/>
          <w:cs/>
        </w:rPr>
        <w:t>งาน ดังนี้</w:t>
      </w:r>
    </w:p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19F9" w:rsidRPr="00AD19F9" w:rsidRDefault="00B76A54" w:rsidP="00AD19F9">
      <w:pPr>
        <w:pStyle w:val="Heading7"/>
        <w:spacing w:before="0"/>
        <w:rPr>
          <w:i w:val="0"/>
          <w:iCs w:val="0"/>
        </w:rPr>
      </w:pP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</w:p>
    <w:p w:rsidR="00AD19F9" w:rsidRPr="00A21A90" w:rsidRDefault="00AD19F9" w:rsidP="00AD19F9">
      <w:pPr>
        <w:tabs>
          <w:tab w:val="left" w:pos="1418"/>
          <w:tab w:val="left" w:pos="1701"/>
          <w:tab w:val="left" w:pos="1843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A21A90">
        <w:rPr>
          <w:rFonts w:ascii="TH SarabunPSK" w:hAnsi="TH SarabunPSK" w:cs="TH SarabunPSK"/>
          <w:sz w:val="32"/>
          <w:szCs w:val="32"/>
          <w:u w:val="single"/>
          <w:cs/>
        </w:rPr>
        <w:t>งานการเงิน</w:t>
      </w:r>
      <w:r w:rsidRPr="00A21A90">
        <w:rPr>
          <w:rFonts w:ascii="TH SarabunPSK" w:hAnsi="TH SarabunPSK" w:cs="TH SarabunPSK"/>
          <w:sz w:val="32"/>
          <w:szCs w:val="32"/>
        </w:rPr>
        <w:t xml:space="preserve">  </w:t>
      </w:r>
      <w:r w:rsidRPr="00A21A90">
        <w:rPr>
          <w:rFonts w:ascii="TH SarabunPSK" w:hAnsi="TH SarabunPSK" w:cs="TH SarabunPSK"/>
          <w:sz w:val="32"/>
          <w:szCs w:val="32"/>
          <w:cs/>
        </w:rPr>
        <w:t>มีหน้าที่เกี่ยวกับ</w:t>
      </w:r>
    </w:p>
    <w:p w:rsidR="00AD19F9" w:rsidRPr="00A21A90" w:rsidRDefault="00AD19F9" w:rsidP="00AD19F9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งานการรับ การนำส่งเงิน การเก็บรักษาเงินและเอกสารทางการเงิน</w:t>
      </w:r>
    </w:p>
    <w:p w:rsidR="00AD19F9" w:rsidRPr="00A21A90" w:rsidRDefault="00AD19F9" w:rsidP="00AD19F9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การจัดสรรเงินต่างๆ</w:t>
      </w:r>
    </w:p>
    <w:p w:rsidR="00AD19F9" w:rsidRPr="00A21A90" w:rsidRDefault="00AD19F9" w:rsidP="00AD19F9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A90">
        <w:rPr>
          <w:rFonts w:ascii="TH SarabunPSK" w:hAnsi="TH SarabunPSK" w:cs="TH SarabunPSK"/>
        </w:rPr>
        <w:t xml:space="preserve">-  </w:t>
      </w:r>
      <w:r w:rsidRPr="00A21A90">
        <w:rPr>
          <w:rFonts w:ascii="TH SarabunPSK" w:hAnsi="TH SarabunPSK" w:cs="TH SarabunPSK"/>
          <w:cs/>
        </w:rPr>
        <w:t>งานตรวจสอบการเบิกจ่ายเงินทุกประเภท</w:t>
      </w:r>
    </w:p>
    <w:p w:rsidR="00AD19F9" w:rsidRPr="00A21A90" w:rsidRDefault="00AD19F9" w:rsidP="00AD19F9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1A90">
        <w:rPr>
          <w:rFonts w:ascii="TH SarabunPSK" w:hAnsi="TH SarabunPSK" w:cs="TH SarabunPSK"/>
          <w:sz w:val="32"/>
          <w:szCs w:val="32"/>
        </w:rPr>
        <w:t xml:space="preserve">-  </w:t>
      </w:r>
      <w:r w:rsidRPr="00A21A90">
        <w:rPr>
          <w:rFonts w:ascii="TH SarabunPSK" w:hAnsi="TH SarabunPSK" w:cs="TH SarabunPSK"/>
          <w:sz w:val="32"/>
          <w:szCs w:val="32"/>
          <w:cs/>
        </w:rPr>
        <w:t>งานควบคุมและจัดทำทะเบียนงบประมาณรายจ่าย</w:t>
      </w:r>
    </w:p>
    <w:p w:rsidR="00AD19F9" w:rsidRPr="00A21A90" w:rsidRDefault="00AD19F9" w:rsidP="00AD19F9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A90">
        <w:rPr>
          <w:rFonts w:ascii="TH SarabunPSK" w:hAnsi="TH SarabunPSK" w:cs="TH SarabunPSK"/>
        </w:rPr>
        <w:t xml:space="preserve">-  </w:t>
      </w:r>
      <w:r w:rsidRPr="00A21A90">
        <w:rPr>
          <w:rFonts w:ascii="TH SarabunPSK" w:hAnsi="TH SarabunPSK" w:cs="TH SarabunPSK"/>
          <w:cs/>
        </w:rPr>
        <w:t>งานจัดทำบัญชีและทะเบียนที่เกี่ยวข้องทุกประเภท</w:t>
      </w:r>
    </w:p>
    <w:p w:rsidR="00B76A54" w:rsidRPr="00AD19F9" w:rsidRDefault="00B76A54" w:rsidP="00B76A54">
      <w:pPr>
        <w:pStyle w:val="Heading7"/>
        <w:spacing w:before="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AD19F9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-  </w:t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งานจัดทำงบประมาณรายรับและรายจ่ายประจำปีงบประมาณ</w:t>
      </w:r>
    </w:p>
    <w:p w:rsidR="00B76A54" w:rsidRPr="00AD19F9" w:rsidRDefault="00B76A54" w:rsidP="00B76A54">
      <w:pPr>
        <w:pStyle w:val="Heading7"/>
        <w:spacing w:before="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-  </w:t>
      </w:r>
      <w:r w:rsidRPr="00AD19F9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งานอื่นที่เกี่ยวข้องหรือที่ได้รับมอบหมาย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6056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Pr="0060567D">
        <w:rPr>
          <w:rFonts w:ascii="TH SarabunIT๙" w:hAnsi="TH SarabunIT๙" w:cs="TH SarabunIT๙"/>
          <w:sz w:val="32"/>
          <w:szCs w:val="32"/>
          <w:u w:val="single"/>
          <w:cs/>
        </w:rPr>
        <w:t>งานพัฒนาและจัดเก็บรายได้</w:t>
      </w:r>
      <w:r w:rsidRPr="0060567D">
        <w:rPr>
          <w:rFonts w:ascii="TH SarabunIT๙" w:hAnsi="TH SarabunIT๙" w:cs="TH SarabunIT๙"/>
          <w:sz w:val="32"/>
          <w:szCs w:val="32"/>
        </w:rPr>
        <w:t xml:space="preserve">  </w:t>
      </w:r>
      <w:r w:rsidRPr="0060567D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งานวางแผนการจัดเก็บรายได้และแก้ไขปัญหาอุปสรรคในการจัดเก็บรายได้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งานประชาสัมพันธ์เกี่ยวกับการชำระภาษีอากร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งานจัดเก็บและชำระเงินรายได้จากภาษีอากร ค่าธรรมเนียม และรายได้อื่น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งานจัดทำประกาศให้มายื่นแบบแสดงรายการทรัพย์สินเพื่อชำระภาษี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งานเก็บรักษาและการนำส่งเงินประจำวัน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งานเก็บรักษาและเบิกจ่ายแบบพิมพ์ต่าง ๆ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งานเก็บรักษาเอกสารและหลักฐานการเสียภาษี ค่าธรรมเนียมและรายได้อื่น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</w:rPr>
        <w:t xml:space="preserve">-  </w:t>
      </w:r>
      <w:r w:rsidRPr="0060567D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Pr="0060567D">
        <w:rPr>
          <w:rFonts w:ascii="TH SarabunIT๙" w:hAnsi="TH SarabunIT๙" w:cs="TH SarabunIT๙"/>
          <w:sz w:val="32"/>
          <w:szCs w:val="32"/>
          <w:u w:val="single"/>
          <w:cs/>
        </w:rPr>
        <w:t>งานทะเบียนทรัพย์สินและพัสดุ</w:t>
      </w:r>
      <w:r w:rsidRPr="0060567D">
        <w:rPr>
          <w:rFonts w:ascii="TH SarabunIT๙" w:hAnsi="TH SarabunIT๙" w:cs="TH SarabunIT๙"/>
          <w:sz w:val="32"/>
          <w:szCs w:val="32"/>
          <w:cs/>
        </w:rPr>
        <w:t xml:space="preserve">  มีหน้าที่เกี่ยวกับ </w:t>
      </w:r>
    </w:p>
    <w:p w:rsidR="00B76A54" w:rsidRPr="0060567D" w:rsidRDefault="00B76A54" w:rsidP="00B76A54">
      <w:pPr>
        <w:tabs>
          <w:tab w:val="left" w:pos="1418"/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</w:r>
      <w:r w:rsidRPr="0060567D">
        <w:rPr>
          <w:rFonts w:ascii="TH SarabunIT๙" w:hAnsi="TH SarabunIT๙" w:cs="TH SarabunIT๙"/>
          <w:sz w:val="32"/>
          <w:szCs w:val="32"/>
          <w:cs/>
        </w:rPr>
        <w:tab/>
        <w:t>-  งานการซื้อและการจ้าง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 งานจัดทำทะเบียนพัสดุ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 งานการตรวจสอบการรับ /จ่ายพัสดุและเก็บรักษาพัสดุและการจำหน่ายพัสดุ</w:t>
      </w:r>
    </w:p>
    <w:p w:rsidR="00B76A54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</w:rPr>
        <w:t xml:space="preserve">-  </w:t>
      </w:r>
      <w:r w:rsidRPr="00FF6A2C">
        <w:rPr>
          <w:rFonts w:ascii="TH SarabunPSK" w:hAnsi="TH SarabunPSK" w:cs="TH SarabunPSK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B76A54" w:rsidRDefault="00B76A54" w:rsidP="00B76A54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49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๓) ส่วนโยธา </w:t>
      </w:r>
    </w:p>
    <w:p w:rsidR="00B76A54" w:rsidRPr="00FF6A2C" w:rsidRDefault="00B76A54" w:rsidP="00B76A54">
      <w:pPr>
        <w:tabs>
          <w:tab w:val="left" w:pos="1418"/>
          <w:tab w:val="left" w:pos="198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FF6A2C">
        <w:rPr>
          <w:rFonts w:ascii="TH SarabunPSK" w:hAnsi="TH SarabunPSK" w:cs="TH SarabunPSK"/>
          <w:sz w:val="32"/>
          <w:szCs w:val="32"/>
          <w:cs/>
        </w:rPr>
        <w:t xml:space="preserve">หน้าที่ความรับผิดชอบเกี่ยวกับ  การสำรวจ   ออกแบบ  การจัดทำข้อมูล ทางด้านวิศวกรรม การจัดเก็บและทดสอบคุณภาพวัสดุ งานออกแบบและเขียนแบบการตรวจสอบ การก่อสร้าง งานควบคุมอาคารตามระเบียบกฎหมาย งานแผนการปฏิบัติ งานก่อสร้างและซ่อมบำรุง การควบคุมการก่อสร้างและซ่อมบำรุง งานแผนงานด้านวิศวกรรมเครื่องจักรกล  การรวบรวมประวัติติดตาม  ควบคุมการปฏิบัติงาน เครื่องจักรกล การควบคุม การบำรุงรักษาเครื่องจักรกล และยานพาหนะ งานเกี่ยวกับแผนงาน ควบคุม เก็บรักษา การเบิกจ่ายวัสดุ อุปกรณ์ อะไหล่ น้ำมันเชื้อเพลิง และงานอื่นๆที่เกี่ยวข้องและที่ได้รับมอบหมาย มีการแบ่งส่วนราชการภายในเป็น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FF6A2C">
        <w:rPr>
          <w:rFonts w:ascii="TH SarabunPSK" w:hAnsi="TH SarabunPSK" w:cs="TH SarabunPSK"/>
          <w:sz w:val="32"/>
          <w:szCs w:val="32"/>
        </w:rPr>
        <w:t xml:space="preserve"> </w:t>
      </w:r>
      <w:r w:rsidRPr="00FF6A2C">
        <w:rPr>
          <w:rFonts w:ascii="TH SarabunPSK" w:hAnsi="TH SarabunPSK" w:cs="TH SarabunPSK"/>
          <w:sz w:val="32"/>
          <w:szCs w:val="32"/>
          <w:cs/>
        </w:rPr>
        <w:t>งาน ดังนี้</w:t>
      </w:r>
    </w:p>
    <w:p w:rsidR="00B76A54" w:rsidRPr="00FF6A2C" w:rsidRDefault="00B76A54" w:rsidP="00B76A54">
      <w:pPr>
        <w:tabs>
          <w:tab w:val="left" w:pos="1418"/>
          <w:tab w:val="left" w:pos="1701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58B1">
        <w:rPr>
          <w:rFonts w:ascii="Angsana New" w:hAnsi="Angsana New"/>
          <w:sz w:val="32"/>
          <w:szCs w:val="32"/>
        </w:rPr>
        <w:tab/>
      </w:r>
      <w:r w:rsidRPr="00FF6A2C">
        <w:rPr>
          <w:rFonts w:ascii="Angsana New" w:hAnsi="Angsana New"/>
          <w:i/>
          <w:iCs/>
          <w:sz w:val="32"/>
          <w:szCs w:val="32"/>
        </w:rPr>
        <w:t xml:space="preserve">    </w:t>
      </w:r>
      <w:r w:rsidRPr="00FF6A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  <w:u w:val="single"/>
          <w:cs/>
        </w:rPr>
        <w:t>งานก่อสร้าง</w:t>
      </w:r>
      <w:r w:rsidRPr="00FF6A2C">
        <w:rPr>
          <w:rFonts w:ascii="TH SarabunPSK" w:hAnsi="TH SarabunPSK" w:cs="TH SarabunPSK"/>
          <w:sz w:val="32"/>
          <w:szCs w:val="32"/>
        </w:rPr>
        <w:t xml:space="preserve">  </w:t>
      </w:r>
      <w:r w:rsidRPr="00FF6A2C">
        <w:rPr>
          <w:rFonts w:ascii="TH SarabunPSK" w:hAnsi="TH SarabunPSK" w:cs="TH SarabunPSK"/>
          <w:sz w:val="32"/>
          <w:szCs w:val="32"/>
          <w:cs/>
        </w:rPr>
        <w:t>มีหน้าที่เกี่ยวกับ</w:t>
      </w:r>
    </w:p>
    <w:p w:rsidR="00B76A54" w:rsidRPr="00FF6A2C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</w:rPr>
        <w:t xml:space="preserve">-  </w:t>
      </w:r>
      <w:r w:rsidRPr="00FF6A2C">
        <w:rPr>
          <w:rFonts w:ascii="TH SarabunPSK" w:hAnsi="TH SarabunPSK" w:cs="TH SarabunPSK"/>
          <w:sz w:val="32"/>
          <w:szCs w:val="32"/>
          <w:cs/>
        </w:rPr>
        <w:t>งานก่อสร้างบำรุงรักษาทางและสะพาน</w:t>
      </w:r>
    </w:p>
    <w:p w:rsidR="00B76A54" w:rsidRPr="00FF6A2C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</w:rPr>
        <w:t xml:space="preserve">-  </w:t>
      </w:r>
      <w:r w:rsidRPr="00FF6A2C">
        <w:rPr>
          <w:rFonts w:ascii="TH SarabunPSK" w:hAnsi="TH SarabunPSK" w:cs="TH SarabunPSK"/>
          <w:sz w:val="32"/>
          <w:szCs w:val="32"/>
          <w:cs/>
        </w:rPr>
        <w:t>งานสาธารณูปการอื่น  และงานบำรุงรักษาติดตั้งไฟฟ้า</w:t>
      </w:r>
    </w:p>
    <w:p w:rsidR="00B76A54" w:rsidRPr="00FF6A2C" w:rsidRDefault="00B76A54" w:rsidP="00B76A54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</w:rPr>
        <w:t xml:space="preserve">-  </w:t>
      </w:r>
      <w:r w:rsidRPr="00FF6A2C">
        <w:rPr>
          <w:rFonts w:ascii="TH SarabunPSK" w:hAnsi="TH SarabunPSK" w:cs="TH SarabunPSK"/>
          <w:sz w:val="32"/>
          <w:szCs w:val="32"/>
          <w:cs/>
        </w:rPr>
        <w:t>งานบำรุงรักษาเครื่องจักร และยานพาหนะ</w:t>
      </w:r>
    </w:p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19F9" w:rsidRDefault="00AD19F9" w:rsidP="00AD19F9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AD19F9" w:rsidRPr="00FF6A2C" w:rsidRDefault="00AD19F9" w:rsidP="00AD19F9">
      <w:pPr>
        <w:tabs>
          <w:tab w:val="left" w:pos="1418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F6A2C">
        <w:rPr>
          <w:rFonts w:ascii="TH SarabunPSK" w:hAnsi="TH SarabunPSK" w:cs="TH SarabunPSK"/>
          <w:sz w:val="32"/>
          <w:szCs w:val="32"/>
        </w:rPr>
        <w:t xml:space="preserve">-  </w:t>
      </w:r>
      <w:r w:rsidRPr="00FF6A2C">
        <w:rPr>
          <w:rFonts w:ascii="TH SarabunPSK" w:hAnsi="TH SarabunPSK" w:cs="TH SarabunPSK"/>
          <w:sz w:val="32"/>
          <w:szCs w:val="32"/>
          <w:cs/>
        </w:rPr>
        <w:t>งานควบคุมก่อสร้างในสาขาวิศวกรรมงานถนนและสะพาน</w:t>
      </w:r>
    </w:p>
    <w:p w:rsidR="00AD19F9" w:rsidRPr="00FF6A2C" w:rsidRDefault="00AD19F9" w:rsidP="00AD19F9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FF6A2C">
        <w:rPr>
          <w:rFonts w:ascii="TH SarabunPSK" w:hAnsi="TH SarabunPSK" w:cs="TH SarabunPSK"/>
        </w:rPr>
        <w:t xml:space="preserve">-  </w:t>
      </w:r>
      <w:r w:rsidRPr="00FF6A2C">
        <w:rPr>
          <w:rFonts w:ascii="TH SarabunPSK" w:hAnsi="TH SarabunPSK" w:cs="TH SarabunPSK"/>
          <w:cs/>
        </w:rPr>
        <w:t>งานสถาปัตยกรรม</w:t>
      </w:r>
    </w:p>
    <w:p w:rsidR="00AD19F9" w:rsidRPr="00FF6A2C" w:rsidRDefault="00AD19F9" w:rsidP="00AD19F9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FF6A2C">
        <w:rPr>
          <w:rFonts w:ascii="TH SarabunPSK" w:hAnsi="TH SarabunPSK" w:cs="TH SarabunPSK"/>
        </w:rPr>
        <w:t xml:space="preserve">-  </w:t>
      </w:r>
      <w:r w:rsidRPr="00FF6A2C">
        <w:rPr>
          <w:rFonts w:ascii="TH SarabunPSK" w:hAnsi="TH SarabunPSK" w:cs="TH SarabunPSK"/>
          <w:cs/>
        </w:rPr>
        <w:t>งานควบคุมและการก่อสร้างอาคารตามระเบียบกฎหมาย</w:t>
      </w:r>
    </w:p>
    <w:p w:rsidR="00AD19F9" w:rsidRPr="00534965" w:rsidRDefault="00AD19F9" w:rsidP="00AD19F9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4965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534965">
        <w:rPr>
          <w:rFonts w:ascii="TH SarabunPSK" w:hAnsi="TH SarabunPSK" w:cs="TH SarabunPSK"/>
          <w:sz w:val="32"/>
          <w:szCs w:val="32"/>
          <w:cs/>
        </w:rPr>
        <w:tab/>
      </w:r>
      <w:r w:rsidRPr="00534965">
        <w:rPr>
          <w:rFonts w:ascii="TH SarabunPSK" w:hAnsi="TH SarabunPSK" w:cs="TH SarabunPSK"/>
          <w:sz w:val="32"/>
          <w:szCs w:val="32"/>
        </w:rPr>
        <w:t xml:space="preserve">-  </w:t>
      </w:r>
      <w:r w:rsidRPr="00534965">
        <w:rPr>
          <w:rFonts w:ascii="TH SarabunPSK" w:hAnsi="TH SarabunPSK" w:cs="TH SarabunPSK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AD19F9" w:rsidRPr="00534965" w:rsidRDefault="00AD19F9" w:rsidP="00AD19F9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49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๔) ส่วนการศึกษา ศาสนา และวัฒนธรรม </w:t>
      </w: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3496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D19F9" w:rsidRPr="002460EA" w:rsidRDefault="00AD19F9" w:rsidP="00AD19F9">
      <w:pPr>
        <w:spacing w:after="0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มีหน้าที่ความรับผิดชอบเกี่ยวกับการปฏิบัติงานด้านการบริหารวิชาการศึกษา  งานเทคโนโลยีทางการศึกษา  งานจัดการศึกษา  งานทดสอบและประเมินตรวจวัดผล  งานบริการและบำรุงสถานศึกษา  งานศูนย์พัฒนาเด็กเล็ก  งานกิจการเด็กและเยาวชน  งานกีฬาและสันทนาการ  ดำเนินการ</w:t>
      </w:r>
      <w:r w:rsidRPr="002460EA">
        <w:rPr>
          <w:rFonts w:ascii="TH SarabunPSK" w:hAnsi="TH SarabunPSK" w:cs="TH SarabunPSK" w:hint="cs"/>
          <w:spacing w:val="4"/>
          <w:sz w:val="32"/>
          <w:szCs w:val="32"/>
          <w:cs/>
        </w:rPr>
        <w:t>เกี่ยวกับการจัดการศึกษา  การส่งเสริมสนับสนุนการศึกษา ศาสนา วัฒนธรรม และประเพณีอันดีงามของ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  การสนับสนุนบุคลากร  วัสดุอุปกรณ์และทรัพย์สินต่างๆ  เพื่อประโยชน์ทางการศึกษา  จัดสถานที่เพื่อการศึกษา  ส่งเสริมทำนุบำรุงรักษาไว้ซึ่งศิลปะ  สนับสนุนการเล่นกีฬา  การให้คำแนะนำปรึกษาแนะนำหรือตรวจสอบเกี่ยวกับงานด้านการศึกษา  ศาสนา  วัฒนธรรม  และประเพณี  พร้อมทั้งปฏิบัติงานอื่นใดที่เกี่ยวข้องและตามที่ผู้บังคับบัญชามอบหมาย  โดยแบ่งส่วนราชการภายในออกเป็น  ๒  งาน  ดังนี้</w:t>
      </w:r>
    </w:p>
    <w:p w:rsidR="00B76A54" w:rsidRDefault="00B76A54" w:rsidP="00C07FA0">
      <w:pPr>
        <w:numPr>
          <w:ilvl w:val="0"/>
          <w:numId w:val="2"/>
        </w:numPr>
        <w:spacing w:after="0"/>
        <w:ind w:left="2250" w:hanging="270"/>
        <w:jc w:val="thaiDistribute"/>
        <w:rPr>
          <w:rFonts w:ascii="TH SarabunPSK" w:hAnsi="TH SarabunPSK" w:cs="TH SarabunPSK"/>
          <w:sz w:val="32"/>
          <w:szCs w:val="32"/>
        </w:rPr>
      </w:pPr>
      <w:r w:rsidRPr="002460EA">
        <w:rPr>
          <w:rFonts w:ascii="TH SarabunPSK" w:hAnsi="TH SarabunPSK" w:cs="TH SarabunPSK" w:hint="cs"/>
          <w:sz w:val="32"/>
          <w:szCs w:val="32"/>
          <w:u w:val="single"/>
          <w:cs/>
        </w:rPr>
        <w:t>งานบริหารการศึกษา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มีหน้าที่เกี่ยวกับ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การศึกษาปฐมวัยและศูนย์พัฒนาเด็กเล็ก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ส่งเสริมการจัดกิจกรรมเพื่อพัฒนาการศึกษาและสร้างความสัมพันธ์กับชุมชน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จัดทำรายงานการศึกษาและสถิติข้อมูลต่างๆ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จัดทำแผนยุทธศาสตร์การพัฒนาการศึกษาของ อปท.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Pr="00AD19F9">
        <w:rPr>
          <w:rFonts w:ascii="TH SarabunPSK" w:hAnsi="TH SarabunPSK" w:cs="TH SarabunPSK" w:hint="cs"/>
          <w:spacing w:val="-6"/>
          <w:sz w:val="32"/>
          <w:szCs w:val="32"/>
          <w:cs/>
        </w:rPr>
        <w:t>จัดทำระบบการรวบรวมและวิเคราะ</w:t>
      </w:r>
      <w:r w:rsidR="00AD19F9">
        <w:rPr>
          <w:rFonts w:ascii="TH SarabunPSK" w:hAnsi="TH SarabunPSK" w:cs="TH SarabunPSK" w:hint="cs"/>
          <w:spacing w:val="-6"/>
          <w:sz w:val="32"/>
          <w:szCs w:val="32"/>
          <w:cs/>
        </w:rPr>
        <w:t>ห์ข้อมูลสารสนเทศด้านการศึกษาของ</w:t>
      </w:r>
      <w:r w:rsidR="00AD19F9" w:rsidRPr="00AD19F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AD19F9">
        <w:rPr>
          <w:rFonts w:ascii="TH SarabunPSK" w:hAnsi="TH SarabunPSK" w:cs="TH SarabunPSK" w:hint="cs"/>
          <w:spacing w:val="-6"/>
          <w:sz w:val="32"/>
          <w:szCs w:val="32"/>
          <w:cs/>
        </w:rPr>
        <w:t>อปท.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พัฒนาเทคโนโลยี นวัตกรรมและเครือข่ายวิชาการเพื่อการศึกษา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กำกับคุณภาพการจัดการศึกษาปฐมวัยให้เป็นไปตามมาตรฐาน 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งานสารบรรณและธุรการ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การนิเทศการศึกษา</w:t>
      </w:r>
    </w:p>
    <w:p w:rsidR="00B76A54" w:rsidRDefault="00B76A54" w:rsidP="00B76A54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การศึกษาในระบบและตามอัธยาศัย </w:t>
      </w:r>
    </w:p>
    <w:p w:rsidR="00B76A54" w:rsidRDefault="00B76A54" w:rsidP="00B76A54">
      <w:pPr>
        <w:spacing w:after="0"/>
        <w:ind w:left="19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2460EA">
        <w:rPr>
          <w:rFonts w:ascii="TH SarabunPSK" w:hAnsi="TH SarabunPSK" w:cs="TH SarabunPSK" w:hint="cs"/>
          <w:sz w:val="32"/>
          <w:szCs w:val="32"/>
          <w:u w:val="single"/>
          <w:cs/>
        </w:rPr>
        <w:t>งานด้านการส่งเสริมการศึกษา  ศาสนา  และวัฒนธรรม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มีหน้าที่เกี่ยวกับ </w:t>
      </w:r>
    </w:p>
    <w:p w:rsidR="00B76A54" w:rsidRDefault="00B76A54" w:rsidP="00B76A54">
      <w:pPr>
        <w:spacing w:after="0"/>
        <w:ind w:left="19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 การส่งเสริมกิจกรรมด้านศาสนา  ประเพณี  และวัฒนธรรม</w:t>
      </w:r>
    </w:p>
    <w:p w:rsidR="00B76A54" w:rsidRDefault="00B76A54" w:rsidP="00B76A54">
      <w:pPr>
        <w:spacing w:after="0"/>
        <w:ind w:left="19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 การกีฬาและนันทนาการ</w:t>
      </w:r>
    </w:p>
    <w:p w:rsidR="00B76A54" w:rsidRDefault="00B76A54" w:rsidP="00B76A54">
      <w:pPr>
        <w:spacing w:after="0"/>
        <w:ind w:left="19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 จัดกิจกรรมทางศาสนาและกิจกรรมส่งเสริมจริยธรรม  ศีลธรรม</w:t>
      </w:r>
    </w:p>
    <w:p w:rsidR="00B76A54" w:rsidRPr="007C24A4" w:rsidRDefault="00B76A54" w:rsidP="00B76A54">
      <w:pPr>
        <w:spacing w:after="0"/>
        <w:ind w:firstLine="19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 จัดงานประเพณีและส่งเสริมเอกลักษณ์ของท้องถิ่นและประชาสัมพันธ์ให้แพร่หลาย 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D19F9" w:rsidRDefault="00AD19F9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D19F9" w:rsidRDefault="00AD19F9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D19F9" w:rsidRDefault="00AD19F9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76A54" w:rsidRPr="00D514D9" w:rsidRDefault="00AD19F9" w:rsidP="00B76A54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="00B76A54"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 w:rsidR="00B76A5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B76A54" w:rsidRDefault="00B76A54" w:rsidP="00AD19F9">
      <w:pPr>
        <w:spacing w:after="0"/>
        <w:jc w:val="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D19F9" w:rsidRDefault="00AD19F9" w:rsidP="00AD19F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ตารางแสดงอัตรากำลังพนักงานส่วนตำบล  ขององค์การบริหารส่วนตำบลท่าซอม </w:t>
      </w:r>
    </w:p>
    <w:p w:rsidR="00AD19F9" w:rsidRPr="00485DD1" w:rsidRDefault="00AD19F9" w:rsidP="00AD19F9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550"/>
        <w:gridCol w:w="530"/>
        <w:gridCol w:w="450"/>
        <w:gridCol w:w="450"/>
        <w:gridCol w:w="450"/>
        <w:gridCol w:w="450"/>
        <w:gridCol w:w="540"/>
        <w:gridCol w:w="900"/>
        <w:gridCol w:w="876"/>
        <w:gridCol w:w="24"/>
        <w:gridCol w:w="1080"/>
        <w:gridCol w:w="900"/>
      </w:tblGrid>
      <w:tr w:rsidR="00AD19F9" w:rsidRPr="00290F7E" w:rsidTr="00316A2D">
        <w:tc>
          <w:tcPr>
            <w:tcW w:w="1908" w:type="dxa"/>
            <w:vMerge w:val="restart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420" w:type="dxa"/>
            <w:gridSpan w:val="7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จำนวนพนักงานส่วนตำบล (แยกตามระดับซี)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80" w:type="dxa"/>
            <w:gridSpan w:val="3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D19F9" w:rsidRPr="00290F7E" w:rsidTr="00316A2D">
        <w:tc>
          <w:tcPr>
            <w:tcW w:w="1908" w:type="dxa"/>
            <w:vMerge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00" w:type="dxa"/>
            <w:vMerge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6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cs/>
              </w:rPr>
              <w:t>ตามภารกิจ</w:t>
            </w:r>
          </w:p>
        </w:tc>
        <w:tc>
          <w:tcPr>
            <w:tcW w:w="900" w:type="dxa"/>
            <w:vMerge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19F9" w:rsidRPr="00290F7E" w:rsidTr="00316A2D">
        <w:tc>
          <w:tcPr>
            <w:tcW w:w="9108" w:type="dxa"/>
            <w:gridSpan w:val="13"/>
            <w:shd w:val="clear" w:color="auto" w:fill="auto"/>
          </w:tcPr>
          <w:p w:rsidR="00AD19F9" w:rsidRPr="00290F7E" w:rsidRDefault="00AD19F9" w:rsidP="00316A2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นักบริหารงาน อบต.  (ปลัด อบต.)  ระดับ ๘</w:t>
            </w:r>
          </w:p>
        </w:tc>
      </w:tr>
      <w:tr w:rsidR="00AD19F9" w:rsidRPr="00290F7E" w:rsidTr="00316A2D">
        <w:tc>
          <w:tcPr>
            <w:tcW w:w="1908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สำนักงานปลัดฯ </w:t>
            </w: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08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 w:rsidR="00AD19F9" w:rsidRPr="00290F7E" w:rsidTr="00316A2D">
        <w:tc>
          <w:tcPr>
            <w:tcW w:w="1908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 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08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</w:tr>
      <w:tr w:rsidR="00AD19F9" w:rsidRPr="00290F7E" w:rsidTr="00316A2D">
        <w:tc>
          <w:tcPr>
            <w:tcW w:w="1908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AD19F9" w:rsidRPr="00290F7E" w:rsidTr="00316A2D">
        <w:tc>
          <w:tcPr>
            <w:tcW w:w="1908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ส่วนการศึกษาฯ</w:t>
            </w: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AD19F9" w:rsidRPr="00290F7E" w:rsidTr="00316A2D">
        <w:tc>
          <w:tcPr>
            <w:tcW w:w="1908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53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450" w:type="dxa"/>
            <w:shd w:val="clear" w:color="auto" w:fill="auto"/>
          </w:tcPr>
          <w:p w:rsidR="00AD19F9" w:rsidRPr="00290F7E" w:rsidRDefault="00DE10B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54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08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900" w:type="dxa"/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๒๖</w:t>
            </w:r>
          </w:p>
        </w:tc>
      </w:tr>
    </w:tbl>
    <w:p w:rsidR="00AD19F9" w:rsidRDefault="00AD19F9" w:rsidP="00B76A5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5DD1">
        <w:rPr>
          <w:rFonts w:ascii="TH SarabunPSK" w:hAnsi="TH SarabunPSK" w:cs="TH SarabunPSK"/>
          <w:sz w:val="32"/>
          <w:szCs w:val="32"/>
          <w:cs/>
        </w:rPr>
        <w:tab/>
      </w:r>
      <w:r w:rsidRPr="00485DD1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รายละเอียดแยกได้ ดังนี้ </w:t>
      </w:r>
    </w:p>
    <w:p w:rsidR="00B76A54" w:rsidRPr="00F93153" w:rsidRDefault="00B76A54" w:rsidP="00B76A54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926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7"/>
        <w:gridCol w:w="3884"/>
        <w:gridCol w:w="2611"/>
        <w:gridCol w:w="1080"/>
        <w:gridCol w:w="1262"/>
      </w:tblGrid>
      <w:tr w:rsidR="00B76A54" w:rsidRPr="00290F7E" w:rsidTr="0000140D">
        <w:trPr>
          <w:trHeight w:val="55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ที่</w:t>
            </w:r>
          </w:p>
        </w:tc>
        <w:tc>
          <w:tcPr>
            <w:tcW w:w="3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ชื่อสายงาน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ชื่อ - สกุล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ระดับตำแหน่ง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ระดับการศึกษา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3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นักบริหารงาน อบต. (ปลัด อบต.)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tabs>
                <w:tab w:val="left" w:pos="1652"/>
              </w:tabs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นายสุชาติ  ชำนาญแทน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ป.ตรี </w:t>
            </w:r>
          </w:p>
        </w:tc>
      </w:tr>
      <w:tr w:rsidR="00B76A54" w:rsidRPr="00290F7E" w:rsidTr="0000140D">
        <w:trPr>
          <w:trHeight w:val="453"/>
        </w:trPr>
        <w:tc>
          <w:tcPr>
            <w:tcW w:w="92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u w:val="single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u w:val="single"/>
                <w:cs/>
                <w:lang w:eastAsia="th-TH"/>
              </w:rPr>
              <w:t xml:space="preserve">สำนักงานปลัด </w:t>
            </w:r>
          </w:p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พนักงานส่วนตำบล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388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 xml:space="preserve">นักบริหารงานทั่วไป </w:t>
            </w: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  <w:t>(</w:t>
            </w: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หัวหน้าสำนักงานปลัด</w:t>
            </w: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ฯ</w:t>
            </w: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  <w:t>)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tabs>
                <w:tab w:val="left" w:pos="1622"/>
              </w:tabs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นายสิทธิวุฒิ ทรัพย์แก้ว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388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เจ้าหน้าที่วิเคราะห์นโยบายและแผน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น.ส.พัชรี  ดำคง 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126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388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บุคลากร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นางสาวลิดาวรรณ สถิตย์ภูมิ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126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38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เจ้าพนักงานพัฒนาชุมชน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นายไพสิฐ  ธรรมโสภณ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1262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0140D">
        <w:trPr>
          <w:trHeight w:val="453"/>
        </w:trPr>
        <w:tc>
          <w:tcPr>
            <w:tcW w:w="9264" w:type="dxa"/>
            <w:gridSpan w:val="5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ลูกจ้างประจำ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เจ้าหน้าที่บริหารงานทั่วไป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นางดอกฟ้า  เหมทานนท์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ป.ตรี </w:t>
            </w:r>
          </w:p>
        </w:tc>
      </w:tr>
      <w:tr w:rsidR="00B76A54" w:rsidRPr="00290F7E" w:rsidTr="0000140D">
        <w:trPr>
          <w:trHeight w:val="453"/>
        </w:trPr>
        <w:tc>
          <w:tcPr>
            <w:tcW w:w="9264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พนักงานจ้าง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</w:t>
            </w:r>
          </w:p>
        </w:tc>
        <w:tc>
          <w:tcPr>
            <w:tcW w:w="388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พนักงานขับรถยนต์ส่วนกลาง (ทั่วไป) 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นายพิเชษฐ์  นนทอง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ม.๖</w:t>
            </w:r>
          </w:p>
        </w:tc>
      </w:tr>
      <w:tr w:rsidR="00B76A54" w:rsidRPr="00290F7E" w:rsidTr="0000140D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388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พนักงานขับรถยนต์กู้ชีพ (ทั่วไป) 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นายสามารถ  แก้วเพ็ง 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26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ป.ตรี </w:t>
            </w:r>
          </w:p>
        </w:tc>
      </w:tr>
      <w:tr w:rsidR="0000140D" w:rsidRPr="00290F7E" w:rsidTr="0000140D">
        <w:trPr>
          <w:trHeight w:val="453"/>
        </w:trPr>
        <w:tc>
          <w:tcPr>
            <w:tcW w:w="92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u w:val="single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u w:val="single"/>
                <w:cs/>
                <w:lang w:eastAsia="th-TH"/>
              </w:rPr>
              <w:t>กองคลัง</w:t>
            </w:r>
          </w:p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พนักงานส่วนตำบล</w:t>
            </w:r>
          </w:p>
        </w:tc>
      </w:tr>
      <w:tr w:rsidR="0000140D" w:rsidRPr="00290F7E" w:rsidTr="0000140D">
        <w:trPr>
          <w:trHeight w:val="45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๙</w:t>
            </w:r>
          </w:p>
        </w:tc>
        <w:tc>
          <w:tcPr>
            <w:tcW w:w="38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140D" w:rsidRPr="00290F7E" w:rsidRDefault="0000140D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ผู้อำนวยการกองคลัง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140D" w:rsidRPr="00290F7E" w:rsidRDefault="0000140D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นางเพ็ญศรี  เอียดสังข์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</w:tbl>
    <w:p w:rsidR="00AD19F9" w:rsidRDefault="00AD19F9" w:rsidP="00AD19F9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AD19F9" w:rsidRPr="00D514D9" w:rsidRDefault="00AD19F9" w:rsidP="00AD19F9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AD19F9" w:rsidRDefault="00AD19F9" w:rsidP="00074D3F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23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7"/>
        <w:gridCol w:w="3615"/>
        <w:gridCol w:w="2611"/>
        <w:gridCol w:w="1169"/>
        <w:gridCol w:w="1411"/>
      </w:tblGrid>
      <w:tr w:rsidR="0000140D" w:rsidRPr="00290F7E" w:rsidTr="00074D3F">
        <w:trPr>
          <w:trHeight w:val="55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ที่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ชื่อสายงาน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ชื่อ - สกุล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ระดับตำแหน่ง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0140D" w:rsidRPr="00290F7E" w:rsidRDefault="0000140D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ระดับการศึกษา</w:t>
            </w:r>
          </w:p>
        </w:tc>
      </w:tr>
      <w:tr w:rsidR="00AD19F9" w:rsidRPr="00290F7E" w:rsidTr="00074D3F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๑๐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นักวิชาการเงินและบัญชี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น.ส.ประจุพร  บุญสุข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AD19F9" w:rsidRPr="00290F7E" w:rsidTr="00074D3F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๑๑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นักวิชาการพัสดุ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น.ส.นันทิกานต์  พลายด้วง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๓ 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ป.ตรี </w:t>
            </w:r>
          </w:p>
        </w:tc>
      </w:tr>
      <w:tr w:rsidR="00AD19F9" w:rsidRPr="00290F7E" w:rsidTr="00074D3F">
        <w:trPr>
          <w:trHeight w:val="453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๑๒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เจ้าพนักงานจัดเก็บรายได้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นางบุญญา  จันทร์เทพ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๕ 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ปวส. </w:t>
            </w:r>
          </w:p>
        </w:tc>
      </w:tr>
      <w:tr w:rsidR="00AD19F9" w:rsidRPr="00290F7E" w:rsidTr="00074D3F">
        <w:trPr>
          <w:trHeight w:val="471"/>
        </w:trPr>
        <w:tc>
          <w:tcPr>
            <w:tcW w:w="9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 xml:space="preserve">พนักงานจ้าง </w:t>
            </w:r>
          </w:p>
        </w:tc>
      </w:tr>
      <w:tr w:rsidR="00AD19F9" w:rsidRPr="00290F7E" w:rsidTr="00074D3F">
        <w:trPr>
          <w:trHeight w:val="47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๑๓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ผู้ช่วยเจ้าพนักงานพัสดุ (ภารกิจ)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น.ส.สุธาวัลย์  วรภักดิ์ 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AD19F9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๑๔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พนักงานจ้างทั่วไป</w:t>
            </w:r>
            <w:bookmarkStart w:id="0" w:name="_GoBack"/>
            <w:bookmarkEnd w:id="0"/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นางวันดี  พุ่มนุ้ย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มศ.๓</w:t>
            </w:r>
          </w:p>
        </w:tc>
      </w:tr>
      <w:tr w:rsidR="00AD19F9" w:rsidRPr="00290F7E" w:rsidTr="00074D3F">
        <w:trPr>
          <w:trHeight w:val="471"/>
        </w:trPr>
        <w:tc>
          <w:tcPr>
            <w:tcW w:w="9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u w:val="single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u w:val="single"/>
                <w:cs/>
                <w:lang w:eastAsia="th-TH"/>
              </w:rPr>
              <w:t>ส่วนโยธา</w:t>
            </w:r>
          </w:p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พนักงานส่วนตำบล</w:t>
            </w:r>
          </w:p>
        </w:tc>
      </w:tr>
      <w:tr w:rsidR="00AD19F9" w:rsidRPr="00290F7E" w:rsidTr="00074D3F">
        <w:trPr>
          <w:trHeight w:val="47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๑๕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หัวหน้าส่วนโยธา (นักบริหารงานช่าง) 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นายสามารถ  จันทองเดช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AD19F9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๑๖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นายช่างโยธา 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นายไชยวัฒน์  นุ้ยจินดา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๖ว 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ป.ตรี </w:t>
            </w:r>
          </w:p>
        </w:tc>
      </w:tr>
      <w:tr w:rsidR="00AD19F9" w:rsidRPr="00290F7E" w:rsidTr="00074D3F">
        <w:trPr>
          <w:trHeight w:val="471"/>
        </w:trPr>
        <w:tc>
          <w:tcPr>
            <w:tcW w:w="9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พนักงานจ้าง</w:t>
            </w:r>
          </w:p>
        </w:tc>
      </w:tr>
      <w:tr w:rsidR="00AD19F9" w:rsidRPr="00290F7E" w:rsidTr="00074D3F">
        <w:trPr>
          <w:trHeight w:val="47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๑๗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ผู้ช่วยเจ้าพนักงานประปา (ภารกิจ)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นายกิตติศักดิ์  วีระชาติ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19F9" w:rsidRPr="00290F7E" w:rsidRDefault="00AD19F9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AD19F9" w:rsidRPr="00290F7E" w:rsidTr="00074D3F">
        <w:trPr>
          <w:trHeight w:val="471"/>
        </w:trPr>
        <w:tc>
          <w:tcPr>
            <w:tcW w:w="9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19F9" w:rsidRPr="00290F7E" w:rsidRDefault="00AD19F9" w:rsidP="00AD19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u w:val="single"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u w:val="single"/>
                <w:cs/>
                <w:lang w:eastAsia="th-TH"/>
              </w:rPr>
              <w:t xml:space="preserve">ส่วนการศึกษา ศาสนา และวัฒนธรรม </w:t>
            </w:r>
          </w:p>
          <w:p w:rsidR="00AD19F9" w:rsidRPr="00290F7E" w:rsidRDefault="00AD19F9" w:rsidP="00AD19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u w:val="single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พนักงานส่วนตำบล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๑๘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นักวิชาการศึกษา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น.ส.กันยารัตน์  นาคบัวแก้ว 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4E448D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๑๙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นางอารี  บัวทอง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คศ.๑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๒๐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น.ส.ธนารีย์  ใยแก้ว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คศ.๑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๒๑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ครูผู้ดูแลเด็ก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นางโสพิศ  นาคะ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ครูผู้ช่วย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๒๒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ครูผู้ดูแลเด็ก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นางบำเพ็ญ  บุตรทองดี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ครูผู้ช่วย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92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พนักงานจ้าง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๒๓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ผู้ช่วยนักวิชาการศึกษา (ภารกิจ)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น.ส.ปิยะนุช  หนูทอง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๒๔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ผู้ช่วยครูผู้ดูแลเด็ก (ภารกิจ)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นางประนอม  บุญเลิศ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๒๕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ผู้ช่วยครูผู้ดูแลเด็ก (ภารกิจ)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น.ส.จิรานันท์  เพชรทอง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๒๖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ผู้ช่วยครูผู้ดูแลเด็ก (ภารกิจ)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น.ส.ศรีสุดใจ  เสือแสง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  <w:tr w:rsidR="00B76A54" w:rsidRPr="00290F7E" w:rsidTr="00074D3F">
        <w:trPr>
          <w:trHeight w:val="471"/>
        </w:trPr>
        <w:tc>
          <w:tcPr>
            <w:tcW w:w="42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๒๗</w:t>
            </w:r>
          </w:p>
        </w:tc>
        <w:tc>
          <w:tcPr>
            <w:tcW w:w="36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ผู้ช่วยครูผู้ดูแลเด็ก (ภารกิจ)</w:t>
            </w:r>
          </w:p>
        </w:tc>
        <w:tc>
          <w:tcPr>
            <w:tcW w:w="26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 xml:space="preserve">นางนภาพร  คงฉาย 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141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6A54" w:rsidRPr="00290F7E" w:rsidRDefault="00B76A54" w:rsidP="00316A2D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290F7E">
              <w:rPr>
                <w:rFonts w:ascii="TH SarabunIT๙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ป.ตรี</w:t>
            </w:r>
          </w:p>
        </w:tc>
      </w:tr>
    </w:tbl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76A54" w:rsidRPr="001E35ED" w:rsidRDefault="00B76A54" w:rsidP="00B76A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E35ED">
        <w:rPr>
          <w:rFonts w:ascii="TH SarabunPSK" w:hAnsi="TH SarabunPSK" w:cs="TH SarabunPSK" w:hint="cs"/>
          <w:b/>
          <w:bCs/>
          <w:sz w:val="32"/>
          <w:szCs w:val="32"/>
          <w:cs/>
        </w:rPr>
        <w:t>๑๔.๓  ขนาดขององค์การบริหารส่วนตำบล</w:t>
      </w:r>
    </w:p>
    <w:p w:rsidR="00B76A54" w:rsidRDefault="00B76A54" w:rsidP="00B76A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องค์การบริหารส่วนตำบลท่าซอม  เป็นองค์การบริหารส่วนตำบลขนาดกลาง </w:t>
      </w:r>
    </w:p>
    <w:p w:rsidR="00753FC3" w:rsidRPr="00D514D9" w:rsidRDefault="00753FC3" w:rsidP="00753FC3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753FC3" w:rsidRPr="00753FC3" w:rsidRDefault="00753FC3" w:rsidP="00753FC3">
      <w:pPr>
        <w:pStyle w:val="Title"/>
        <w:tabs>
          <w:tab w:val="left" w:pos="1350"/>
        </w:tabs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753FC3" w:rsidRDefault="00753FC3" w:rsidP="00753FC3">
      <w:pPr>
        <w:pStyle w:val="Header"/>
        <w:tabs>
          <w:tab w:val="clear" w:pos="4153"/>
          <w:tab w:val="clear" w:pos="8306"/>
        </w:tabs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๑๔.๔</w:t>
      </w:r>
      <w:r w:rsidRPr="003040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ตารางเปรียบเทียบรายรับ</w:t>
      </w:r>
      <w:r w:rsidRPr="00304041">
        <w:rPr>
          <w:rFonts w:ascii="TH SarabunPSK" w:hAnsi="TH SarabunPSK" w:cs="TH SarabunPSK"/>
          <w:b/>
          <w:bCs/>
          <w:cs/>
        </w:rPr>
        <w:t>ย้อนหลัง ๓</w:t>
      </w:r>
      <w:r w:rsidRPr="00304041">
        <w:rPr>
          <w:rFonts w:ascii="TH SarabunPSK" w:hAnsi="TH SarabunPSK" w:cs="TH SarabunPSK"/>
          <w:b/>
          <w:bCs/>
        </w:rPr>
        <w:t xml:space="preserve"> </w:t>
      </w:r>
      <w:r w:rsidRPr="00304041">
        <w:rPr>
          <w:rFonts w:ascii="TH SarabunPSK" w:hAnsi="TH SarabunPSK" w:cs="TH SarabunPSK"/>
          <w:b/>
          <w:bCs/>
          <w:cs/>
        </w:rPr>
        <w:t>ปี</w:t>
      </w:r>
    </w:p>
    <w:tbl>
      <w:tblPr>
        <w:tblW w:w="954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3834"/>
        <w:gridCol w:w="1710"/>
        <w:gridCol w:w="1710"/>
        <w:gridCol w:w="1800"/>
      </w:tblGrid>
      <w:tr w:rsidR="00753FC3" w:rsidRPr="00290F7E" w:rsidTr="00753FC3">
        <w:trPr>
          <w:trHeight w:val="48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C3" w:rsidRPr="00290F7E" w:rsidRDefault="00753FC3" w:rsidP="00753FC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รายรับ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๒๕๕๔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๒๕๕๖</w:t>
            </w:r>
          </w:p>
        </w:tc>
      </w:tr>
      <w:tr w:rsidR="00753FC3" w:rsidRPr="00290F7E" w:rsidTr="00753FC3">
        <w:trPr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๑.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รายได้จัดเก็บเอง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353,585.59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</w:t>
            </w: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 xml:space="preserve">377,701.23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๖๐๒,๖๔๖.๓๕</w:t>
            </w:r>
          </w:p>
        </w:tc>
      </w:tr>
      <w:tr w:rsidR="00753FC3" w:rsidRPr="00290F7E" w:rsidTr="00753FC3">
        <w:trPr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หมวดภาษีอากร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47,212.82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48,306.96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๕๒,๑๘๕.๑๗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ภาษีโรงเรือนและที่ดิน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4,915.00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8,273.00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๗,๙๑๐.๐๐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ภาษีบำรุงท้องที่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42,297.82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38,833.96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๔๓,๒๗๕.๑๗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ภาษีป้าย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   -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1,200.00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๑,๐๐๐.๐๐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๑๘,๓๕๙.๐๐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5,950.00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๔,๙๖๐.๐๐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ค่าธรรมเนียมเกี่ยวกับใบอนุญาตการพนัน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ค่าธรรมเนียมจดทะเบียนพาณิชย์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150.00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๕๐.๐๐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ค่าธรรมเนียมอื่นๆ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๕๑๐.๐๐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ค่าปรับผู้กระทำผิดกฎหมายจราจรทางบก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๔,๘๕๐.๐๐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1,800.00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๔๐๐.๐๐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ค่าปรับผู้กระทำผิดกฎหมายและข้อบัญญัติ อบต.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ค่าปรับการผิดสัญญา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๘,๔๘๙.๐๐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ค่าปรับอื่นๆ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ค่าใบอนุญาตให้ตั้งตลาดเอกชน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๔,๐๐๐.๐๐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4,000.00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๔,๐๐๐.๐๐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ค่าใบอนุญาตอื่นๆ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๑,๐๒๐.๐๐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   -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หมวดรายได้จากทรัพย์สิน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๔๗,๑๔๘.๗๗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43,444.27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๑๔๐,๑๔๕.๑๘</w:t>
            </w:r>
          </w:p>
        </w:tc>
      </w:tr>
      <w:tr w:rsidR="00753FC3" w:rsidRPr="00290F7E" w:rsidTr="00753FC3">
        <w:trPr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ดอกเบี้ยเงินฝากธนาคาร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๔๗,๑๔๘.๗๗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43,444.27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๑๔๐,๑๔๕.๑๘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หมวดรายได้จากสาธารณูปโภค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๑๙๙,๘๒๐.๐๐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</w:t>
            </w: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15,120.00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๒๖๔,๙๕๐.๐๐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รายได้จากสาธารณูปโภคและการพาณิชย์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๑๙๙,๘๒๐.๐๐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215,120.00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๒๖๔,๙๕๐.๐๐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หมวดรายได้เบ็ดเตล็ด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๔๑,๐๔๕.๐๐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62,650.00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๑๓๙,๓๙๖.๐๐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ค่าขายแบบแปลน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๑๒,๐๐๐.๐๐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2,000.00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๔๕,๓๐๐.๐๐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- รายได้เบ็ดเตล็ดอื่นๆ (ขอน้ำ)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๒๙,๐๔๕.๐๐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    60,650.00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๙๔,๐๙๖.๐๐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หมวดรายได้จากทุน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2,230.00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๑,๐๑๐.๐๐</w:t>
            </w:r>
          </w:p>
        </w:tc>
      </w:tr>
      <w:tr w:rsidR="00753FC3" w:rsidRPr="00290F7E" w:rsidTr="00753FC3">
        <w:trPr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ค่าขายทอดตลาดทรัพย์สิน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 xml:space="preserve">    2,230.00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๑,๐๑๐.๐๐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 </w:t>
            </w: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๒.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รายได้ที่รัฐบาลเก็บแล้วจัดสรรให้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๗,๗๔๔,๕๒๑.๔๕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8,391,511.78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๑๑,๘๖๑,๕๔๗.๙๙</w:t>
            </w:r>
          </w:p>
        </w:tc>
      </w:tr>
      <w:tr w:rsidR="00753FC3" w:rsidRPr="00290F7E" w:rsidTr="00753FC3">
        <w:trPr>
          <w:trHeight w:val="4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หมวดภาษีจัดสรร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๗,๗๔๔,๕๒๑.๔๕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8,391,511.78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๑๑,๘๖๑,๕๔๗.๙๙</w:t>
            </w:r>
          </w:p>
        </w:tc>
      </w:tr>
      <w:tr w:rsidR="00753FC3" w:rsidRPr="00290F7E" w:rsidTr="00753FC3">
        <w:trPr>
          <w:trHeight w:val="4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53FC3" w:rsidRPr="00290F7E" w:rsidRDefault="00753FC3" w:rsidP="00316A2D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ภาษีมูลค่าเพิ่มตาม พ.ร.บ. กำหนดแผนฯ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๕,๗๑๔,๘๗๕.๙๒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</w:rPr>
              <w:t>5,294,855.66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3FC3" w:rsidRPr="00290F7E" w:rsidRDefault="00753FC3" w:rsidP="00316A2D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90F7E">
              <w:rPr>
                <w:rFonts w:ascii="TH SarabunIT๙" w:hAnsi="TH SarabunIT๙" w:cs="TH SarabunIT๙"/>
                <w:sz w:val="28"/>
                <w:szCs w:val="28"/>
                <w:cs/>
              </w:rPr>
              <w:t>๘,๕๐๘,๓๑๐.๒๗</w:t>
            </w:r>
          </w:p>
        </w:tc>
      </w:tr>
    </w:tbl>
    <w:p w:rsidR="00B76A54" w:rsidRPr="00FF6A2C" w:rsidRDefault="00B76A54" w:rsidP="00B76A54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spacing w:after="0"/>
        <w:rPr>
          <w:rFonts w:ascii="TH SarabunPSK" w:hAnsi="TH SarabunPSK" w:cs="TH SarabunPSK"/>
        </w:rPr>
      </w:pPr>
    </w:p>
    <w:p w:rsidR="00106009" w:rsidRPr="00D514D9" w:rsidRDefault="00106009" w:rsidP="00106009">
      <w:pPr>
        <w:pBdr>
          <w:bottom w:val="single" w:sz="4" w:space="1" w:color="auto"/>
        </w:pBdr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๓๐</w:t>
      </w:r>
    </w:p>
    <w:tbl>
      <w:tblPr>
        <w:tblpPr w:leftFromText="180" w:rightFromText="180" w:vertAnchor="text" w:horzAnchor="margin" w:tblpY="502"/>
        <w:tblW w:w="96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865"/>
        <w:gridCol w:w="1800"/>
        <w:gridCol w:w="1800"/>
        <w:gridCol w:w="1800"/>
      </w:tblGrid>
      <w:tr w:rsidR="00C04929" w:rsidRPr="00C04929" w:rsidTr="00106009">
        <w:trPr>
          <w:trHeight w:val="465"/>
        </w:trPr>
        <w:tc>
          <w:tcPr>
            <w:tcW w:w="4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รายรับ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๒๕๕๔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๒๕๕๕</w:t>
            </w: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๒๕๕๖</w:t>
            </w: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04929" w:rsidRPr="00C04929" w:rsidTr="00106009">
        <w:trPr>
          <w:trHeight w:val="46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ภาษีมูลค่าเพิ่ม ๑ ใน 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1,093,780.40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๑,๒๐๖,๔๘๗.๑๗</w:t>
            </w:r>
          </w:p>
        </w:tc>
      </w:tr>
      <w:tr w:rsidR="00C04929" w:rsidRPr="00C04929" w:rsidTr="00106009">
        <w:trPr>
          <w:trHeight w:val="46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ธุรกิจเฉพาะ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31,773.40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46,290.82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๕๐,๖๗๒.๙๒</w:t>
            </w:r>
          </w:p>
        </w:tc>
      </w:tr>
      <w:tr w:rsidR="00C04929" w:rsidRPr="00C04929" w:rsidTr="00106009">
        <w:trPr>
          <w:trHeight w:val="46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ภาษีสุรา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486,861.56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528,015.34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๕๒๘,๐๑๕.๕๐</w:t>
            </w:r>
          </w:p>
        </w:tc>
      </w:tr>
      <w:tr w:rsidR="00C04929" w:rsidRPr="00C04929" w:rsidTr="00106009">
        <w:trPr>
          <w:trHeight w:val="46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ภาษีสรรพสามิต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 1,173,156.54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 948,915.21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๑,๑๕๔,๘๘๒.๖๐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pStyle w:val="Heading7"/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  <w:cs/>
              </w:rPr>
              <w:t>- ค่าภาคหลวงแร่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66,166.13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  43,897.85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๓๗,๗๕๔.๖๑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ค่าภาคหลวงปิโตรเลียม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 26,657.90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38,605.50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๔๗,๗๖๓.๙๒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- ค่าธรรมเนียมจดทะเบียนสิทธินิติกรรมที่ดิน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245,030.00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06009" w:rsidRPr="00C04929" w:rsidRDefault="00106009" w:rsidP="00106009">
            <w:pPr>
              <w:spacing w:after="0"/>
              <w:ind w:right="9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</w:rPr>
              <w:t xml:space="preserve">      397,151.00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๓๒๗,๖๖๑.๐๐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๓.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pStyle w:val="Heading7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u w:val="single"/>
                <w:cs/>
              </w:rPr>
            </w:pPr>
            <w:r w:rsidRPr="00C04929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u w:val="single"/>
                <w:cs/>
              </w:rPr>
              <w:t>หมวดเงินอุดหนุน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๑๐,๑๖๗,๖๔๒.๔๑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๑๑,๖๓๙,๓๖๘.๗๘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๑๒,๒๘๑,๗๙๔.๒๔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pStyle w:val="Heading7"/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  <w:cs/>
              </w:rPr>
              <w:t>- เงินอุดหนุนทั่วไป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๕,๓๖๔,๘๒๖.๐๐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๕,๑๒๙,๘๔๒.๐๐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๕,๔๙๓,๑๒๗.๗๔</w:t>
            </w:r>
          </w:p>
        </w:tc>
      </w:tr>
      <w:tr w:rsidR="00C04929" w:rsidRPr="00C04929" w:rsidTr="0010600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pStyle w:val="Heading7"/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i w:val="0"/>
                <w:iCs w:val="0"/>
                <w:color w:val="auto"/>
                <w:sz w:val="28"/>
                <w:szCs w:val="28"/>
                <w:cs/>
              </w:rPr>
              <w:t xml:space="preserve">- เงินอุดหนุนระบุวัตถุประสงค์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๔,๘๐๒,๘๑๖.๔๑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๖,๕๐๙,๕๒๖.๗๘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117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๖,๗๘๘,๖๖๖.๕๐</w:t>
            </w:r>
          </w:p>
        </w:tc>
      </w:tr>
      <w:tr w:rsidR="00C04929" w:rsidRPr="00C04929" w:rsidTr="00106009">
        <w:trPr>
          <w:trHeight w:val="420"/>
        </w:trPr>
        <w:tc>
          <w:tcPr>
            <w:tcW w:w="4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pStyle w:val="Heading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รวมรายได้ (๑) + (๒) + (๓)</w:t>
            </w: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04929">
              <w:rPr>
                <w:rFonts w:ascii="TH SarabunIT๙" w:hAnsi="TH SarabunIT๙" w:cs="TH SarabunIT๙"/>
                <w:sz w:val="28"/>
                <w:szCs w:val="28"/>
                <w:cs/>
              </w:rPr>
              <w:t>ไม่รวมเงินอุดหนุนระบุวัตถุประสงค์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๑๓,๔๖๒,๙๓๓.๐๔</w:t>
            </w: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13,899,055.01</w:t>
            </w:r>
          </w:p>
          <w:p w:rsidR="00106009" w:rsidRPr="00C04929" w:rsidRDefault="00106009" w:rsidP="0010600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009" w:rsidRPr="00C04929" w:rsidRDefault="00106009" w:rsidP="00106009">
            <w:pPr>
              <w:spacing w:after="0"/>
              <w:ind w:right="4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049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๑๗,๙๕๗,๓๒๒.๐๘</w:t>
            </w:r>
          </w:p>
          <w:p w:rsidR="00106009" w:rsidRPr="00C04929" w:rsidRDefault="00106009" w:rsidP="00106009">
            <w:pPr>
              <w:spacing w:after="0"/>
              <w:ind w:right="4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:rsidR="00106009" w:rsidRPr="00291893" w:rsidRDefault="00106009" w:rsidP="00106009">
      <w:pPr>
        <w:pStyle w:val="Title"/>
        <w:tabs>
          <w:tab w:val="left" w:pos="709"/>
          <w:tab w:val="left" w:pos="1350"/>
          <w:tab w:val="left" w:pos="4536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7062CA" w:rsidRDefault="007062CA" w:rsidP="00E3270B"/>
    <w:p w:rsidR="00106009" w:rsidRDefault="00106009" w:rsidP="00E3270B"/>
    <w:p w:rsidR="00106009" w:rsidRDefault="00106009" w:rsidP="00E3270B"/>
    <w:p w:rsidR="00106009" w:rsidRDefault="00106009" w:rsidP="00E3270B"/>
    <w:p w:rsidR="00106009" w:rsidRDefault="00106009" w:rsidP="00E3270B"/>
    <w:p w:rsidR="00106009" w:rsidRPr="00B76A54" w:rsidRDefault="00106009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23E25" w:rsidRPr="00D514D9" w:rsidRDefault="00B23E25" w:rsidP="00B23E25">
      <w:pPr>
        <w:pBdr>
          <w:bottom w:val="single" w:sz="4" w:space="1" w:color="auto"/>
        </w:pBd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แผนยุทธศาสตร์การพัฒนา</w:t>
      </w:r>
      <w:r w:rsidRPr="00E327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</w:rPr>
        <w:t>(พ.ศ.๒๕๕๘ –๒๕๖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sz w:val="32"/>
          <w:szCs w:val="32"/>
          <w:cs/>
        </w:rPr>
        <w:t>) อบต.ท่าซอม</w:t>
      </w:r>
      <w:r w:rsidRPr="00D514D9">
        <w:rPr>
          <w:rFonts w:ascii="TH SarabunIT๙" w:hAnsi="TH SarabunIT๙" w:cs="TH SarabunIT๙"/>
          <w:sz w:val="32"/>
          <w:szCs w:val="32"/>
          <w:cs/>
        </w:rPr>
        <w:t xml:space="preserve">  / </w:t>
      </w:r>
      <w:r w:rsidR="00EB7A15">
        <w:rPr>
          <w:rFonts w:ascii="TH SarabunIT๙" w:hAnsi="TH SarabunIT๙" w:cs="TH SarabunIT๙" w:hint="cs"/>
          <w:sz w:val="32"/>
          <w:szCs w:val="32"/>
          <w:cs/>
        </w:rPr>
        <w:t>๓๑</w:t>
      </w:r>
    </w:p>
    <w:p w:rsidR="00B23E25" w:rsidRPr="00280D8A" w:rsidRDefault="00B23E25" w:rsidP="00B23E25">
      <w:pPr>
        <w:pStyle w:val="Title"/>
        <w:tabs>
          <w:tab w:val="left" w:pos="709"/>
          <w:tab w:val="left" w:pos="1350"/>
          <w:tab w:val="left" w:pos="4536"/>
        </w:tabs>
        <w:rPr>
          <w:b/>
          <w:bCs/>
          <w:color w:val="FF0000"/>
          <w:sz w:val="32"/>
          <w:szCs w:val="32"/>
        </w:rPr>
      </w:pPr>
    </w:p>
    <w:p w:rsidR="00B23E25" w:rsidRDefault="00B23E25" w:rsidP="00B23E25">
      <w:pPr>
        <w:pStyle w:val="Header"/>
        <w:tabs>
          <w:tab w:val="clear" w:pos="4153"/>
          <w:tab w:val="clear" w:pos="8306"/>
        </w:tabs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๑๔.๔</w:t>
      </w:r>
      <w:r w:rsidRPr="00304041">
        <w:rPr>
          <w:rFonts w:ascii="TH SarabunPSK" w:hAnsi="TH SarabunPSK" w:cs="TH SarabunPSK"/>
          <w:b/>
          <w:bCs/>
        </w:rPr>
        <w:t xml:space="preserve"> </w:t>
      </w:r>
      <w:r w:rsidRPr="00304041">
        <w:rPr>
          <w:rFonts w:ascii="TH SarabunPSK" w:hAnsi="TH SarabunPSK" w:cs="TH SarabunPSK"/>
          <w:b/>
          <w:bCs/>
          <w:cs/>
        </w:rPr>
        <w:t>ตารางเปรียบเทียบรายจ่ายย้อนหลัง ๓</w:t>
      </w:r>
      <w:r w:rsidRPr="00304041">
        <w:rPr>
          <w:rFonts w:ascii="TH SarabunPSK" w:hAnsi="TH SarabunPSK" w:cs="TH SarabunPSK"/>
          <w:b/>
          <w:bCs/>
        </w:rPr>
        <w:t xml:space="preserve"> </w:t>
      </w:r>
      <w:r w:rsidRPr="00304041">
        <w:rPr>
          <w:rFonts w:ascii="TH SarabunPSK" w:hAnsi="TH SarabunPSK" w:cs="TH SarabunPSK"/>
          <w:b/>
          <w:bCs/>
          <w:cs/>
        </w:rPr>
        <w:t>ปี</w:t>
      </w:r>
    </w:p>
    <w:p w:rsidR="00B23E25" w:rsidRPr="001F4E59" w:rsidRDefault="00B23E25" w:rsidP="00B23E25">
      <w:pPr>
        <w:pStyle w:val="Title"/>
        <w:tabs>
          <w:tab w:val="left" w:pos="709"/>
          <w:tab w:val="left" w:pos="1350"/>
          <w:tab w:val="left" w:pos="4536"/>
        </w:tabs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W w:w="954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250"/>
        <w:gridCol w:w="2160"/>
        <w:gridCol w:w="2250"/>
      </w:tblGrid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๒๕๕๕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๒๕๕๖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๑,๑๐๔,๖๗๑.๐๐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๓๙๕,๐๕๑.๐๐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๓๔๒,๙๔๑.๐๐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๒,๒๗๘,๑๙๓.๔๙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๒,๓๑๕,๒๔๑.๒๙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๓,๐๙๕,๗๙๑.๐๔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 (ฝ่ายบริหาร)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๑,๖๓๓,๕๖๘.๖๓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๒,๒๙๔,๗๖๐.๐๐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๒,๑๘๐,๙๐๑.๔๐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๑,๑๖๓,๒๗๙.๑๐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๘๗๒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๐๙๐.๐๐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๑,๓๕๗,๑๖๗.๕๘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๑,๗๘๑,๔๔๖.๘๗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๑,๗๙๒,๕๒๘.๘๘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๑,๘๔๒,๔๙๘.๖๐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๑,๔๗๒,๘๙๖.๒๖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๑,๖๕๙,๕๓๙.๑๓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๑,๔๔๙,๒๘๙.๙๒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๓๓๙,๑๔๔.๘๑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๓๘๘,๙๙๘.๒๕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๔๗๓,๑๑๖.๕๐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๘๕,๒๖๑.๘๙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๖๒,๖๙๘.๐๖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๙๑,๑๘๖.๐๑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๒๔๕,๐๐๐.๐๐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๑,๕๐๖,๘๐๐.๐๐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๘๘๑,๕๐๐.๐๐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เงินอุดหนุน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๙๕๑,๒๕๐.๐๐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๑,๒๙๐,๙๙๔.๙๖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๙๙๑,๗๐๐.๐๐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C07FA0">
            <w:pPr>
              <w:numPr>
                <w:ilvl w:val="0"/>
                <w:numId w:val="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รายจ่ายอื่น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๒๕,๐๐๐.๐๐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๒๕,๐๐๐.๐๐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๒๕,๐๐๐</w:t>
            </w:r>
          </w:p>
        </w:tc>
      </w:tr>
      <w:tr w:rsidR="00B23E25" w:rsidRPr="00290F7E" w:rsidTr="00B23E25">
        <w:trPr>
          <w:trHeight w:val="4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๑๑,๐๗๙,๗๑๒.๐๕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๑๒,๖๐๓,๗๐๑.๕๗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E25" w:rsidRPr="00290F7E" w:rsidRDefault="00B23E25" w:rsidP="00316A2D">
            <w:pPr>
              <w:spacing w:after="0"/>
              <w:ind w:left="90" w:right="9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๑๒,๗๓๑,๐๙๒.๐๕</w:t>
            </w:r>
          </w:p>
        </w:tc>
      </w:tr>
    </w:tbl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Default="00B76A54" w:rsidP="00E3270B"/>
    <w:p w:rsidR="00B76A54" w:rsidRPr="00E3270B" w:rsidRDefault="00B76A54" w:rsidP="00E3270B">
      <w:pPr>
        <w:rPr>
          <w:cs/>
        </w:rPr>
      </w:pPr>
    </w:p>
    <w:sectPr w:rsidR="00B76A54" w:rsidRPr="00E3270B" w:rsidSect="008066E8">
      <w:pgSz w:w="11907" w:h="16839" w:code="9"/>
      <w:pgMar w:top="1152" w:right="1152" w:bottom="1008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9F4" w:rsidRDefault="00D579F4" w:rsidP="00E3270B">
      <w:pPr>
        <w:spacing w:after="0" w:line="240" w:lineRule="auto"/>
      </w:pPr>
      <w:r>
        <w:separator/>
      </w:r>
    </w:p>
  </w:endnote>
  <w:endnote w:type="continuationSeparator" w:id="0">
    <w:p w:rsidR="00D579F4" w:rsidRDefault="00D579F4" w:rsidP="00E3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9F4" w:rsidRDefault="00D579F4" w:rsidP="00E3270B">
      <w:pPr>
        <w:spacing w:after="0" w:line="240" w:lineRule="auto"/>
      </w:pPr>
      <w:r>
        <w:separator/>
      </w:r>
    </w:p>
  </w:footnote>
  <w:footnote w:type="continuationSeparator" w:id="0">
    <w:p w:rsidR="00D579F4" w:rsidRDefault="00D579F4" w:rsidP="00E32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A480A"/>
    <w:multiLevelType w:val="hybridMultilevel"/>
    <w:tmpl w:val="8EDC1EE8"/>
    <w:lvl w:ilvl="0" w:tplc="B1EE9CB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7F15A9D"/>
    <w:multiLevelType w:val="hybridMultilevel"/>
    <w:tmpl w:val="C0749624"/>
    <w:lvl w:ilvl="0" w:tplc="95BCDA1A">
      <w:start w:val="1"/>
      <w:numFmt w:val="thaiNumbers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5E1A5092"/>
    <w:multiLevelType w:val="hybridMultilevel"/>
    <w:tmpl w:val="5B926808"/>
    <w:lvl w:ilvl="0" w:tplc="96C226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E8"/>
    <w:rsid w:val="0000140D"/>
    <w:rsid w:val="00025D77"/>
    <w:rsid w:val="00074D3F"/>
    <w:rsid w:val="00106009"/>
    <w:rsid w:val="00170AF7"/>
    <w:rsid w:val="00280113"/>
    <w:rsid w:val="002F33D3"/>
    <w:rsid w:val="00316A2D"/>
    <w:rsid w:val="00441055"/>
    <w:rsid w:val="00477CB5"/>
    <w:rsid w:val="004E1DE1"/>
    <w:rsid w:val="004E448D"/>
    <w:rsid w:val="005676B5"/>
    <w:rsid w:val="00604857"/>
    <w:rsid w:val="006A25CE"/>
    <w:rsid w:val="007062CA"/>
    <w:rsid w:val="00736218"/>
    <w:rsid w:val="00753FC3"/>
    <w:rsid w:val="007858DC"/>
    <w:rsid w:val="008066E8"/>
    <w:rsid w:val="008502D1"/>
    <w:rsid w:val="00852CA1"/>
    <w:rsid w:val="008A0CBE"/>
    <w:rsid w:val="00966F4D"/>
    <w:rsid w:val="009A7412"/>
    <w:rsid w:val="009F49F1"/>
    <w:rsid w:val="00A9105F"/>
    <w:rsid w:val="00AD19F9"/>
    <w:rsid w:val="00B062C4"/>
    <w:rsid w:val="00B23E25"/>
    <w:rsid w:val="00B76A54"/>
    <w:rsid w:val="00C04929"/>
    <w:rsid w:val="00C07FA0"/>
    <w:rsid w:val="00D579F4"/>
    <w:rsid w:val="00DE10B9"/>
    <w:rsid w:val="00E0258F"/>
    <w:rsid w:val="00E17A73"/>
    <w:rsid w:val="00E3270B"/>
    <w:rsid w:val="00E32F59"/>
    <w:rsid w:val="00E356EB"/>
    <w:rsid w:val="00EB7A15"/>
    <w:rsid w:val="00EF6DED"/>
    <w:rsid w:val="00F36342"/>
    <w:rsid w:val="00F57149"/>
    <w:rsid w:val="00F870BB"/>
    <w:rsid w:val="00FB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460DB9-72CC-4CCC-B88B-495D1FAD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70B"/>
    <w:pPr>
      <w:spacing w:after="120" w:line="264" w:lineRule="auto"/>
    </w:pPr>
    <w:rPr>
      <w:rFonts w:ascii="Calibri" w:eastAsia="Times New Roman" w:hAnsi="Calibri" w:cs="Cordia New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70B"/>
    <w:pPr>
      <w:keepNext/>
      <w:keepLines/>
      <w:spacing w:before="320" w:after="0" w:line="240" w:lineRule="auto"/>
      <w:outlineLvl w:val="0"/>
    </w:pPr>
    <w:rPr>
      <w:rFonts w:ascii="Calibri Light" w:eastAsia="SimSun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70B"/>
    <w:pPr>
      <w:keepNext/>
      <w:keepLines/>
      <w:spacing w:before="80" w:after="0" w:line="240" w:lineRule="auto"/>
      <w:outlineLvl w:val="1"/>
    </w:pPr>
    <w:rPr>
      <w:rFonts w:ascii="Calibri Light" w:eastAsia="SimSun" w:hAnsi="Calibri Light" w:cs="Times New Roman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70B"/>
    <w:pPr>
      <w:keepNext/>
      <w:keepLines/>
      <w:spacing w:before="40" w:after="0" w:line="240" w:lineRule="auto"/>
      <w:outlineLvl w:val="2"/>
    </w:pPr>
    <w:rPr>
      <w:rFonts w:ascii="Calibri Light" w:eastAsia="SimSun" w:hAnsi="Calibri Light" w:cs="Times New Roman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270B"/>
    <w:pPr>
      <w:keepNext/>
      <w:keepLines/>
      <w:spacing w:before="40" w:after="0"/>
      <w:outlineLvl w:val="3"/>
    </w:pPr>
    <w:rPr>
      <w:rFonts w:ascii="Calibri Light" w:eastAsia="SimSun" w:hAnsi="Calibri Light" w:cs="Times New Roman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270B"/>
    <w:pPr>
      <w:keepNext/>
      <w:keepLines/>
      <w:spacing w:before="40" w:after="0"/>
      <w:outlineLvl w:val="4"/>
    </w:pPr>
    <w:rPr>
      <w:rFonts w:ascii="Calibri Light" w:eastAsia="SimSun" w:hAnsi="Calibri Light" w:cs="Times New Roman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3270B"/>
    <w:pPr>
      <w:keepNext/>
      <w:keepLines/>
      <w:spacing w:before="40" w:after="0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3270B"/>
    <w:pPr>
      <w:keepNext/>
      <w:keepLines/>
      <w:spacing w:before="40" w:after="0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3270B"/>
    <w:pPr>
      <w:keepNext/>
      <w:keepLines/>
      <w:spacing w:before="40" w:after="0"/>
      <w:outlineLvl w:val="7"/>
    </w:pPr>
    <w:rPr>
      <w:rFonts w:ascii="Calibri Light" w:eastAsia="SimSun" w:hAnsi="Calibri Light" w:cs="Times New Roman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3270B"/>
    <w:pPr>
      <w:keepNext/>
      <w:keepLines/>
      <w:spacing w:before="40" w:after="0"/>
      <w:outlineLvl w:val="8"/>
    </w:pPr>
    <w:rPr>
      <w:rFonts w:ascii="Calibri Light" w:eastAsia="SimSun" w:hAnsi="Calibri Light" w:cs="Times New Roman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8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3270B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270B"/>
    <w:rPr>
      <w:rFonts w:ascii="Calibri Light" w:eastAsia="SimSun" w:hAnsi="Calibri Light" w:cs="Times New Roman"/>
      <w:color w:val="40404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3270B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270B"/>
    <w:rPr>
      <w:rFonts w:ascii="Calibri Light" w:eastAsia="SimSun" w:hAnsi="Calibri Light" w:cs="Times New Roman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3270B"/>
    <w:rPr>
      <w:rFonts w:ascii="Calibri Light" w:eastAsia="SimSun" w:hAnsi="Calibri Light" w:cs="Times New Roman"/>
      <w:color w:val="44546A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E3270B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E3270B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E3270B"/>
    <w:rPr>
      <w:rFonts w:ascii="Calibri Light" w:eastAsia="SimSun" w:hAnsi="Calibri Light" w:cs="Times New Roman"/>
      <w:b/>
      <w:bCs/>
      <w:color w:val="44546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3270B"/>
    <w:rPr>
      <w:rFonts w:ascii="Calibri Light" w:eastAsia="SimSun" w:hAnsi="Calibri Light" w:cs="Times New Roman"/>
      <w:b/>
      <w:bCs/>
      <w:i/>
      <w:iCs/>
      <w:color w:val="44546A"/>
      <w:sz w:val="20"/>
      <w:szCs w:val="20"/>
    </w:rPr>
  </w:style>
  <w:style w:type="paragraph" w:styleId="ListNumber5">
    <w:name w:val="List Number 5"/>
    <w:basedOn w:val="Normal"/>
    <w:rsid w:val="00E3270B"/>
    <w:pPr>
      <w:tabs>
        <w:tab w:val="num" w:pos="1492"/>
      </w:tabs>
      <w:ind w:left="1492" w:hanging="360"/>
    </w:pPr>
    <w:rPr>
      <w:rFonts w:ascii="Angsana New" w:hAnsi="Angsana New" w:cs="Angsana New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3270B"/>
    <w:pPr>
      <w:spacing w:after="0" w:line="240" w:lineRule="auto"/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70B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Header">
    <w:name w:val="header"/>
    <w:basedOn w:val="Normal"/>
    <w:link w:val="HeaderChar"/>
    <w:rsid w:val="00E3270B"/>
    <w:pPr>
      <w:tabs>
        <w:tab w:val="center" w:pos="4153"/>
        <w:tab w:val="right" w:pos="8306"/>
      </w:tabs>
    </w:pPr>
    <w:rPr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E3270B"/>
    <w:rPr>
      <w:rFonts w:ascii="Calibri" w:eastAsia="Times New Roman" w:hAnsi="Calibri" w:cs="Cordia New"/>
      <w:sz w:val="32"/>
      <w:szCs w:val="32"/>
    </w:rPr>
  </w:style>
  <w:style w:type="paragraph" w:styleId="BodyText2">
    <w:name w:val="Body Text 2"/>
    <w:basedOn w:val="Normal"/>
    <w:link w:val="BodyText2Char"/>
    <w:rsid w:val="00E3270B"/>
    <w:pPr>
      <w:jc w:val="center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E3270B"/>
    <w:rPr>
      <w:rFonts w:ascii="Calibri" w:eastAsia="Times New Roman" w:hAnsi="Calibri" w:cs="Cordia New"/>
      <w:sz w:val="24"/>
      <w:szCs w:val="24"/>
    </w:rPr>
  </w:style>
  <w:style w:type="paragraph" w:styleId="BodyText">
    <w:name w:val="Body Text"/>
    <w:basedOn w:val="Normal"/>
    <w:link w:val="BodyTextChar"/>
    <w:rsid w:val="00E3270B"/>
    <w:pPr>
      <w:jc w:val="both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E3270B"/>
    <w:rPr>
      <w:rFonts w:ascii="Calibri" w:eastAsia="Times New Roman" w:hAnsi="Calibri" w:cs="Cordia New"/>
      <w:sz w:val="32"/>
      <w:szCs w:val="32"/>
    </w:rPr>
  </w:style>
  <w:style w:type="paragraph" w:styleId="BodyText3">
    <w:name w:val="Body Text 3"/>
    <w:basedOn w:val="Normal"/>
    <w:link w:val="BodyText3Char"/>
    <w:rsid w:val="00E3270B"/>
    <w:rPr>
      <w:b/>
      <w:bCs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E3270B"/>
    <w:rPr>
      <w:rFonts w:ascii="Calibri" w:eastAsia="Times New Roman" w:hAnsi="Calibri" w:cs="Cordia New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70B"/>
    <w:pPr>
      <w:numPr>
        <w:ilvl w:val="1"/>
      </w:numPr>
      <w:spacing w:line="240" w:lineRule="auto"/>
    </w:pPr>
    <w:rPr>
      <w:rFonts w:ascii="Calibri Light" w:eastAsia="SimSun" w:hAnsi="Calibri Light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270B"/>
    <w:rPr>
      <w:rFonts w:ascii="Calibri Light" w:eastAsia="SimSun" w:hAnsi="Calibri Light" w:cs="Times New Roman"/>
      <w:sz w:val="24"/>
      <w:szCs w:val="24"/>
    </w:rPr>
  </w:style>
  <w:style w:type="table" w:styleId="TableGrid">
    <w:name w:val="Table Grid"/>
    <w:basedOn w:val="TableNormal"/>
    <w:rsid w:val="00E3270B"/>
    <w:pPr>
      <w:spacing w:after="0" w:line="240" w:lineRule="auto"/>
    </w:pPr>
    <w:rPr>
      <w:rFonts w:ascii="Calibri" w:eastAsia="Times New Roman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E3270B"/>
    <w:pPr>
      <w:tabs>
        <w:tab w:val="center" w:pos="4320"/>
        <w:tab w:val="right" w:pos="8640"/>
      </w:tabs>
    </w:pPr>
    <w:rPr>
      <w:szCs w:val="32"/>
    </w:rPr>
  </w:style>
  <w:style w:type="character" w:customStyle="1" w:styleId="FooterChar">
    <w:name w:val="Footer Char"/>
    <w:basedOn w:val="DefaultParagraphFont"/>
    <w:link w:val="Footer"/>
    <w:rsid w:val="00E3270B"/>
    <w:rPr>
      <w:rFonts w:ascii="Calibri" w:eastAsia="Times New Roman" w:hAnsi="Calibri" w:cs="Cordia New"/>
      <w:sz w:val="20"/>
      <w:szCs w:val="32"/>
    </w:rPr>
  </w:style>
  <w:style w:type="character" w:styleId="PageNumber">
    <w:name w:val="page number"/>
    <w:basedOn w:val="DefaultParagraphFont"/>
    <w:rsid w:val="00E3270B"/>
  </w:style>
  <w:style w:type="paragraph" w:styleId="BodyTextIndent">
    <w:name w:val="Body Text Indent"/>
    <w:basedOn w:val="Normal"/>
    <w:link w:val="BodyTextIndentChar"/>
    <w:rsid w:val="00E3270B"/>
    <w:pPr>
      <w:ind w:left="283"/>
    </w:pPr>
    <w:rPr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3270B"/>
    <w:rPr>
      <w:rFonts w:ascii="Calibri" w:eastAsia="Times New Roman" w:hAnsi="Calibri" w:cs="Cordia New"/>
      <w:sz w:val="20"/>
      <w:szCs w:val="32"/>
    </w:rPr>
  </w:style>
  <w:style w:type="paragraph" w:styleId="BalloonText">
    <w:name w:val="Balloon Text"/>
    <w:basedOn w:val="Normal"/>
    <w:link w:val="BalloonTextChar"/>
    <w:rsid w:val="00E3270B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rsid w:val="00E3270B"/>
    <w:rPr>
      <w:rFonts w:ascii="Tahoma" w:eastAsia="Times New Roman" w:hAnsi="Tahoma" w:cs="Cordia New"/>
      <w:sz w:val="16"/>
      <w:szCs w:val="20"/>
    </w:rPr>
  </w:style>
  <w:style w:type="character" w:styleId="CommentReference">
    <w:name w:val="annotation reference"/>
    <w:rsid w:val="00E327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270B"/>
    <w:rPr>
      <w:szCs w:val="25"/>
    </w:rPr>
  </w:style>
  <w:style w:type="character" w:customStyle="1" w:styleId="CommentTextChar">
    <w:name w:val="Comment Text Char"/>
    <w:basedOn w:val="DefaultParagraphFont"/>
    <w:link w:val="CommentText"/>
    <w:rsid w:val="00E3270B"/>
    <w:rPr>
      <w:rFonts w:ascii="Calibri" w:eastAsia="Times New Roma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E3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270B"/>
    <w:rPr>
      <w:rFonts w:ascii="Calibri" w:eastAsia="Times New Roman" w:hAnsi="Calibri" w:cs="Cordia New"/>
      <w:b/>
      <w:bCs/>
      <w:sz w:val="20"/>
      <w:szCs w:val="2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270B"/>
    <w:pPr>
      <w:spacing w:line="240" w:lineRule="auto"/>
    </w:pPr>
    <w:rPr>
      <w:b/>
      <w:bCs/>
      <w:smallCaps/>
      <w:color w:val="595959"/>
      <w:spacing w:val="6"/>
    </w:rPr>
  </w:style>
  <w:style w:type="character" w:styleId="Strong">
    <w:name w:val="Strong"/>
    <w:uiPriority w:val="22"/>
    <w:qFormat/>
    <w:rsid w:val="00E3270B"/>
    <w:rPr>
      <w:b/>
      <w:bCs/>
    </w:rPr>
  </w:style>
  <w:style w:type="character" w:styleId="Emphasis">
    <w:name w:val="Emphasis"/>
    <w:uiPriority w:val="20"/>
    <w:qFormat/>
    <w:rsid w:val="00E3270B"/>
    <w:rPr>
      <w:i/>
      <w:iCs/>
    </w:rPr>
  </w:style>
  <w:style w:type="paragraph" w:styleId="NoSpacing">
    <w:name w:val="No Spacing"/>
    <w:link w:val="NoSpacingChar"/>
    <w:uiPriority w:val="1"/>
    <w:qFormat/>
    <w:rsid w:val="00E3270B"/>
    <w:pPr>
      <w:spacing w:after="0" w:line="240" w:lineRule="auto"/>
    </w:pPr>
    <w:rPr>
      <w:rFonts w:ascii="Calibri" w:eastAsia="Times New Roman" w:hAnsi="Calibri" w:cs="Cordia New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E3270B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E3270B"/>
    <w:rPr>
      <w:rFonts w:ascii="Calibri" w:eastAsia="Times New Roman" w:hAnsi="Calibri" w:cs="Cordia New"/>
      <w:i/>
      <w:iCs/>
      <w:color w:val="40404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70B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70B"/>
    <w:rPr>
      <w:rFonts w:ascii="Calibri Light" w:eastAsia="SimSun" w:hAnsi="Calibri Light" w:cs="Times New Roman"/>
      <w:color w:val="5B9BD5"/>
      <w:sz w:val="28"/>
    </w:rPr>
  </w:style>
  <w:style w:type="character" w:styleId="SubtleEmphasis">
    <w:name w:val="Subtle Emphasis"/>
    <w:uiPriority w:val="19"/>
    <w:qFormat/>
    <w:rsid w:val="00E3270B"/>
    <w:rPr>
      <w:i/>
      <w:iCs/>
      <w:color w:val="404040"/>
    </w:rPr>
  </w:style>
  <w:style w:type="character" w:styleId="IntenseEmphasis">
    <w:name w:val="Intense Emphasis"/>
    <w:uiPriority w:val="21"/>
    <w:qFormat/>
    <w:rsid w:val="00E3270B"/>
    <w:rPr>
      <w:b/>
      <w:bCs/>
      <w:i/>
      <w:iCs/>
    </w:rPr>
  </w:style>
  <w:style w:type="character" w:styleId="SubtleReference">
    <w:name w:val="Subtle Reference"/>
    <w:uiPriority w:val="31"/>
    <w:qFormat/>
    <w:rsid w:val="00E3270B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E3270B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E3270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270B"/>
    <w:pPr>
      <w:outlineLvl w:val="9"/>
    </w:pPr>
  </w:style>
  <w:style w:type="character" w:customStyle="1" w:styleId="NoSpacingChar">
    <w:name w:val="No Spacing Char"/>
    <w:link w:val="NoSpacing"/>
    <w:uiPriority w:val="1"/>
    <w:rsid w:val="00E3270B"/>
    <w:rPr>
      <w:rFonts w:ascii="Calibri" w:eastAsia="Times New Roman" w:hAnsi="Calibri" w:cs="Cordia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CD33A-1BF4-462C-A9EA-43985D3E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26</Pages>
  <Words>5887</Words>
  <Characters>33559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36</cp:revision>
  <cp:lastPrinted>2014-06-25T02:33:00Z</cp:lastPrinted>
  <dcterms:created xsi:type="dcterms:W3CDTF">2014-06-04T03:37:00Z</dcterms:created>
  <dcterms:modified xsi:type="dcterms:W3CDTF">2014-06-25T02:36:00Z</dcterms:modified>
</cp:coreProperties>
</file>