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0A58" w:rsidRDefault="00A77832">
      <w:pPr>
        <w:rPr>
          <w:rFonts w:hint="cs"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662336" behindDoc="1" locked="0" layoutInCell="1" allowOverlap="1" wp14:anchorId="25EB590C">
            <wp:simplePos x="0" y="0"/>
            <wp:positionH relativeFrom="page">
              <wp:align>right</wp:align>
            </wp:positionH>
            <wp:positionV relativeFrom="paragraph">
              <wp:posOffset>-332750</wp:posOffset>
            </wp:positionV>
            <wp:extent cx="3847465" cy="3889611"/>
            <wp:effectExtent l="0" t="0" r="635" b="0"/>
            <wp:wrapNone/>
            <wp:docPr id="9" name="Picture 9" descr="เล่นแบดมินตัน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เล่นแบดมินตัน png | PNGEg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465" cy="388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E9B1418">
            <wp:simplePos x="0" y="0"/>
            <wp:positionH relativeFrom="column">
              <wp:posOffset>-706442</wp:posOffset>
            </wp:positionH>
            <wp:positionV relativeFrom="paragraph">
              <wp:posOffset>-346397</wp:posOffset>
            </wp:positionV>
            <wp:extent cx="3724275" cy="4012442"/>
            <wp:effectExtent l="0" t="0" r="0" b="7620"/>
            <wp:wrapNone/>
            <wp:docPr id="6" name="Picture 6" descr="ขอเชิญเข้าร่วมสมัครการแข่งขันฟุตบอล 7 คน โครงการแข่งขันกีฬาฟุตบอลพระสังข์คัพต้านยาเสพติดและส่งเสริมสุขภาพ  ประจำปีงบประมาณ 2563 ณ สนามกีฬาเทศบาลเมืองตาคล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ขอเชิญเข้าร่วมสมัครการแข่งขันฟุตบอล 7 คน โครงการแข่งขันกีฬาฟุตบอลพระสังข์คัพต้านยาเสพติดและส่งเสริมสุขภาพ  ประจำปีงบประมาณ 2563 ณ สนามกีฬาเทศบาลเมืองตาคล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681" cy="4019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AE73636">
            <wp:simplePos x="0" y="0"/>
            <wp:positionH relativeFrom="margin">
              <wp:align>center</wp:align>
            </wp:positionH>
            <wp:positionV relativeFrom="paragraph">
              <wp:posOffset>7933</wp:posOffset>
            </wp:positionV>
            <wp:extent cx="1133475" cy="1140460"/>
            <wp:effectExtent l="0" t="0" r="952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57A5" w:rsidRPr="00ED57A5" w:rsidRDefault="00ED57A5" w:rsidP="00ED57A5">
      <w:pPr>
        <w:rPr>
          <w:rFonts w:hint="cs"/>
        </w:rPr>
      </w:pPr>
    </w:p>
    <w:p w:rsidR="00A77832" w:rsidRDefault="00A77832" w:rsidP="00ED57A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D57A5" w:rsidRPr="00A77832" w:rsidRDefault="00ED57A5" w:rsidP="00ED57A5">
      <w:pPr>
        <w:jc w:val="center"/>
        <w:rPr>
          <w:rFonts w:ascii="TH SarabunPSK" w:hAnsi="TH SarabunPSK" w:cs="TH SarabunPSK"/>
          <w:b/>
          <w:bCs/>
          <w:color w:val="FF0000"/>
          <w:sz w:val="72"/>
          <w:szCs w:val="72"/>
        </w:rPr>
      </w:pPr>
      <w:r w:rsidRPr="00A77832">
        <w:rPr>
          <w:rFonts w:ascii="TH SarabunPSK" w:hAnsi="TH SarabunPSK" w:cs="TH SarabunPSK"/>
          <w:b/>
          <w:bCs/>
          <w:color w:val="FF0000"/>
          <w:sz w:val="72"/>
          <w:szCs w:val="72"/>
          <w:cs/>
        </w:rPr>
        <w:t>เยาวชน ที่สนใจจัดตั้งชมรมกีฬา</w:t>
      </w:r>
    </w:p>
    <w:p w:rsidR="00A77832" w:rsidRDefault="00A77832" w:rsidP="00ED57A5">
      <w:pPr>
        <w:jc w:val="center"/>
        <w:rPr>
          <w:rFonts w:ascii="TH SarabunPSK" w:hAnsi="TH SarabunPSK" w:cs="TH SarabunPSK"/>
          <w:b/>
          <w:bCs/>
          <w:color w:val="FF00FF"/>
          <w:sz w:val="72"/>
          <w:szCs w:val="72"/>
        </w:rPr>
      </w:pPr>
    </w:p>
    <w:p w:rsidR="00ED57A5" w:rsidRPr="00A77832" w:rsidRDefault="00ED57A5" w:rsidP="00ED57A5">
      <w:pPr>
        <w:jc w:val="center"/>
        <w:rPr>
          <w:rFonts w:ascii="TH SarabunPSK" w:hAnsi="TH SarabunPSK" w:cs="TH SarabunPSK"/>
          <w:b/>
          <w:bCs/>
          <w:color w:val="FF00FF"/>
          <w:sz w:val="72"/>
          <w:szCs w:val="72"/>
        </w:rPr>
      </w:pPr>
      <w:r w:rsidRPr="00A77832">
        <w:rPr>
          <w:rFonts w:ascii="TH SarabunPSK" w:hAnsi="TH SarabunPSK" w:cs="TH SarabunPSK"/>
          <w:b/>
          <w:bCs/>
          <w:color w:val="FF00FF"/>
          <w:sz w:val="72"/>
          <w:szCs w:val="72"/>
          <w:cs/>
        </w:rPr>
        <w:t>สามารถขอรับแบบฟอร์มเอกสารการจัดตั้งชมรมกีฬา</w:t>
      </w:r>
    </w:p>
    <w:p w:rsidR="00ED57A5" w:rsidRPr="00A77832" w:rsidRDefault="00A77832" w:rsidP="00A77832">
      <w:pPr>
        <w:jc w:val="center"/>
        <w:rPr>
          <w:rFonts w:ascii="TH SarabunPSK" w:hAnsi="TH SarabunPSK" w:cs="TH SarabunPSK"/>
          <w:b/>
          <w:bCs/>
          <w:color w:val="FF00FF"/>
          <w:sz w:val="72"/>
          <w:szCs w:val="72"/>
        </w:rPr>
      </w:pPr>
      <w:r>
        <w:rPr>
          <w:rFonts w:hint="cs"/>
          <w:noProof/>
          <w:cs/>
        </w:rPr>
        <w:drawing>
          <wp:anchor distT="0" distB="0" distL="114300" distR="114300" simplePos="0" relativeHeight="251661312" behindDoc="1" locked="0" layoutInCell="1" allowOverlap="1" wp14:anchorId="4BBD2CD1">
            <wp:simplePos x="0" y="0"/>
            <wp:positionH relativeFrom="page">
              <wp:posOffset>54591</wp:posOffset>
            </wp:positionH>
            <wp:positionV relativeFrom="paragraph">
              <wp:posOffset>239537</wp:posOffset>
            </wp:positionV>
            <wp:extent cx="3357245" cy="3343702"/>
            <wp:effectExtent l="0" t="0" r="0" b="9525"/>
            <wp:wrapNone/>
            <wp:docPr id="7" name="Picture 7" descr="คลังทรัพยากรการศึกษาแบบเปิด โครงการระบบสื่อสาระออนไลน์เฉลิมพระเกียรติ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คลังทรัพยากรการศึกษาแบบเปิด โครงการระบบสื่อสาระออนไลน์เฉลิมพระเกียรติฯ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739" cy="335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7A5" w:rsidRPr="00A77832">
        <w:rPr>
          <w:rFonts w:ascii="TH SarabunPSK" w:hAnsi="TH SarabunPSK" w:cs="TH SarabunPSK"/>
          <w:b/>
          <w:bCs/>
          <w:color w:val="FF00FF"/>
          <w:sz w:val="72"/>
          <w:szCs w:val="72"/>
          <w:cs/>
        </w:rPr>
        <w:t>ได้ตั้งแต่</w:t>
      </w:r>
      <w:r w:rsidR="003A2EF5" w:rsidRPr="00A77832">
        <w:rPr>
          <w:rFonts w:ascii="TH SarabunPSK" w:hAnsi="TH SarabunPSK" w:cs="TH SarabunPSK" w:hint="cs"/>
          <w:b/>
          <w:bCs/>
          <w:color w:val="FF00FF"/>
          <w:sz w:val="72"/>
          <w:szCs w:val="72"/>
          <w:cs/>
        </w:rPr>
        <w:t>บัดนี้เป็นต้นไป</w:t>
      </w:r>
    </w:p>
    <w:p w:rsidR="00ED57A5" w:rsidRDefault="00A77832" w:rsidP="00ED57A5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DA0845">
            <wp:simplePos x="0" y="0"/>
            <wp:positionH relativeFrom="page">
              <wp:align>right</wp:align>
            </wp:positionH>
            <wp:positionV relativeFrom="paragraph">
              <wp:posOffset>10122</wp:posOffset>
            </wp:positionV>
            <wp:extent cx="3575685" cy="2742460"/>
            <wp:effectExtent l="0" t="0" r="5715" b="1270"/>
            <wp:wrapNone/>
            <wp:docPr id="4" name="Picture 4" descr="เด็กผู้หญิงเล่นวอลเลย์บอลกับเพื่อน ๆ ของเธอ ภาพประกอบสต็อก -  ดาวน์โหลดรูปภาพตอนนี้ - การแข่งขัน - มโนทัศน์, การ์ตูน - ผลิตภัณฑ์ศิลปะ,  กีฬา - หัวข้อ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เด็กผู้หญิงเล่นวอลเลย์บอลกับเพื่อน ๆ ของเธอ ภาพประกอบสต็อก -  ดาวน์โหลดรูปภาพตอนนี้ - การแข่งขัน - มโนทัศน์, การ์ตูน - ผลิตภัณฑ์ศิลปะ,  กีฬา - หัวข้อ - iSto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685" cy="27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57A5" w:rsidRDefault="00ED57A5" w:rsidP="00ED57A5">
      <w:pPr>
        <w:rPr>
          <w:rFonts w:hint="cs"/>
        </w:rPr>
      </w:pPr>
    </w:p>
    <w:p w:rsidR="00ED57A5" w:rsidRPr="003A2EF5" w:rsidRDefault="00ED57A5" w:rsidP="00ED57A5">
      <w:pPr>
        <w:tabs>
          <w:tab w:val="left" w:pos="2775"/>
        </w:tabs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3A2EF5">
        <w:rPr>
          <w:rFonts w:ascii="TH SarabunPSK" w:hAnsi="TH SarabunPSK" w:cs="TH SarabunPSK"/>
          <w:b/>
          <w:bCs/>
          <w:sz w:val="56"/>
          <w:szCs w:val="56"/>
          <w:cs/>
        </w:rPr>
        <w:t>ติ</w:t>
      </w:r>
      <w:r w:rsidRPr="003A2EF5">
        <w:rPr>
          <w:rFonts w:ascii="TH SarabunPSK" w:hAnsi="TH SarabunPSK" w:cs="TH SarabunPSK"/>
          <w:b/>
          <w:bCs/>
          <w:sz w:val="56"/>
          <w:szCs w:val="56"/>
          <w:cs/>
        </w:rPr>
        <w:t>ดต่อสอบถามรายละเอียดได้ท</w:t>
      </w:r>
      <w:r w:rsidRPr="003A2EF5">
        <w:rPr>
          <w:rFonts w:ascii="TH SarabunPSK" w:hAnsi="TH SarabunPSK" w:cs="TH SarabunPSK"/>
          <w:b/>
          <w:bCs/>
          <w:sz w:val="56"/>
          <w:szCs w:val="56"/>
          <w:cs/>
        </w:rPr>
        <w:t>ี่</w:t>
      </w:r>
    </w:p>
    <w:p w:rsidR="00ED57A5" w:rsidRPr="003A2EF5" w:rsidRDefault="00ED57A5" w:rsidP="00ED57A5">
      <w:pPr>
        <w:tabs>
          <w:tab w:val="left" w:pos="2775"/>
        </w:tabs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3A2EF5">
        <w:rPr>
          <w:rFonts w:ascii="TH SarabunPSK" w:hAnsi="TH SarabunPSK" w:cs="TH SarabunPSK"/>
          <w:b/>
          <w:bCs/>
          <w:sz w:val="56"/>
          <w:szCs w:val="56"/>
          <w:cs/>
        </w:rPr>
        <w:t>กองการศึกษา</w:t>
      </w:r>
      <w:r w:rsidRPr="003A2EF5">
        <w:rPr>
          <w:rFonts w:ascii="TH SarabunPSK" w:hAnsi="TH SarabunPSK" w:cs="TH SarabunPSK" w:hint="cs"/>
          <w:b/>
          <w:bCs/>
          <w:sz w:val="56"/>
          <w:szCs w:val="56"/>
          <w:cs/>
        </w:rPr>
        <w:t>ฯ</w:t>
      </w:r>
      <w:r w:rsidRPr="003A2EF5">
        <w:rPr>
          <w:rFonts w:ascii="TH SarabunPSK" w:hAnsi="TH SarabunPSK" w:cs="TH SarabunPSK"/>
          <w:b/>
          <w:bCs/>
          <w:sz w:val="56"/>
          <w:szCs w:val="56"/>
          <w:cs/>
        </w:rPr>
        <w:t xml:space="preserve"> องค์การบริหารส่วน</w:t>
      </w:r>
      <w:r w:rsidRPr="003A2EF5">
        <w:rPr>
          <w:rFonts w:ascii="TH SarabunPSK" w:hAnsi="TH SarabunPSK" w:cs="TH SarabunPSK" w:hint="cs"/>
          <w:b/>
          <w:bCs/>
          <w:sz w:val="56"/>
          <w:szCs w:val="56"/>
          <w:cs/>
        </w:rPr>
        <w:t>ตำบลท่าซอม</w:t>
      </w:r>
    </w:p>
    <w:p w:rsidR="00ED57A5" w:rsidRPr="003A2EF5" w:rsidRDefault="00ED57A5" w:rsidP="00ED57A5">
      <w:pPr>
        <w:tabs>
          <w:tab w:val="left" w:pos="2775"/>
        </w:tabs>
        <w:spacing w:after="0"/>
        <w:jc w:val="center"/>
        <w:rPr>
          <w:rFonts w:ascii="TH SarabunPSK" w:hAnsi="TH SarabunPSK" w:cs="TH SarabunPSK" w:hint="cs"/>
          <w:b/>
          <w:bCs/>
          <w:sz w:val="56"/>
          <w:szCs w:val="56"/>
          <w:cs/>
        </w:rPr>
      </w:pPr>
      <w:r w:rsidRPr="003A2EF5">
        <w:rPr>
          <w:rFonts w:ascii="TH SarabunPSK" w:hAnsi="TH SarabunPSK" w:cs="TH SarabunPSK"/>
          <w:b/>
          <w:bCs/>
          <w:sz w:val="56"/>
          <w:szCs w:val="56"/>
          <w:cs/>
        </w:rPr>
        <w:t xml:space="preserve">หรือโทรศัพท์ </w:t>
      </w:r>
      <w:r w:rsidRPr="003A2EF5">
        <w:rPr>
          <w:rFonts w:ascii="TH SarabunPSK" w:hAnsi="TH SarabunPSK" w:cs="TH SarabunPSK"/>
          <w:b/>
          <w:bCs/>
          <w:sz w:val="56"/>
          <w:szCs w:val="56"/>
        </w:rPr>
        <w:t>07</w:t>
      </w:r>
      <w:r w:rsidRPr="003A2EF5">
        <w:rPr>
          <w:rFonts w:ascii="TH SarabunPSK" w:hAnsi="TH SarabunPSK" w:cs="TH SarabunPSK"/>
          <w:b/>
          <w:bCs/>
          <w:sz w:val="56"/>
          <w:szCs w:val="56"/>
        </w:rPr>
        <w:t xml:space="preserve">5 – 766099 </w:t>
      </w:r>
      <w:r w:rsidR="003A2EF5" w:rsidRPr="003A2EF5">
        <w:rPr>
          <w:rFonts w:ascii="TH SarabunPSK" w:hAnsi="TH SarabunPSK" w:cs="TH SarabunPSK" w:hint="cs"/>
          <w:b/>
          <w:bCs/>
          <w:sz w:val="56"/>
          <w:szCs w:val="56"/>
          <w:cs/>
        </w:rPr>
        <w:t>ต่อ</w:t>
      </w:r>
      <w:r w:rsidRPr="003A2EF5">
        <w:rPr>
          <w:rFonts w:ascii="TH SarabunPSK" w:hAnsi="TH SarabunPSK" w:cs="TH SarabunPSK"/>
          <w:b/>
          <w:bCs/>
          <w:sz w:val="56"/>
          <w:szCs w:val="56"/>
        </w:rPr>
        <w:t xml:space="preserve"> 17</w:t>
      </w:r>
    </w:p>
    <w:p w:rsidR="00ED57A5" w:rsidRPr="00ED57A5" w:rsidRDefault="00ED57A5">
      <w:pPr>
        <w:tabs>
          <w:tab w:val="left" w:pos="2775"/>
        </w:tabs>
        <w:jc w:val="center"/>
        <w:rPr>
          <w:rFonts w:ascii="TH SarabunPSK" w:hAnsi="TH SarabunPSK" w:cs="TH SarabunPSK"/>
          <w:sz w:val="40"/>
          <w:szCs w:val="40"/>
        </w:rPr>
      </w:pPr>
    </w:p>
    <w:sectPr w:rsidR="00ED57A5" w:rsidRPr="00ED57A5" w:rsidSect="003E5F9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F94"/>
    <w:rsid w:val="003A2EF5"/>
    <w:rsid w:val="003E5F94"/>
    <w:rsid w:val="00A30A58"/>
    <w:rsid w:val="00A77832"/>
    <w:rsid w:val="00E165EB"/>
    <w:rsid w:val="00ED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572D2"/>
  <w15:chartTrackingRefBased/>
  <w15:docId w15:val="{2BCF8180-EFA2-482A-B66A-061B36E4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2023-06-14T06:54:00Z</dcterms:created>
  <dcterms:modified xsi:type="dcterms:W3CDTF">2023-06-14T07:25:00Z</dcterms:modified>
</cp:coreProperties>
</file>