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31" w:rsidRPr="00EF3BEF" w:rsidRDefault="002B3B42" w:rsidP="00514E3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margin-left:177.55pt;margin-top:-11.5pt;width:94.3pt;height:104.75pt;z-index:251674112;visibility:visible;mso-wrap-edited:f">
            <v:imagedata r:id="rId8" o:title=""/>
          </v:shape>
          <o:OLEObject Type="Embed" ProgID="Word.Picture.8" ShapeID="_x0000_s1058" DrawAspect="Content" ObjectID="_1646554585" r:id="rId9"/>
        </w:pict>
      </w: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F3BEF" w:rsidRDefault="00EF3BEF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9704B8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ประกาศองค์การบริหารส่วนตำบลท่าซอม</w:t>
      </w:r>
    </w:p>
    <w:p w:rsidR="009704B8" w:rsidRPr="009704B8" w:rsidRDefault="009704B8" w:rsidP="009704B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>เรื่อง  ประกาศใช้แผนการดำเนินงาน ประจำปีงบประมาณ พ.ศ.๒๕๖3</w:t>
      </w:r>
      <w:r w:rsidRPr="009704B8">
        <w:rPr>
          <w:rFonts w:ascii="TH SarabunIT๙" w:hAnsi="TH SarabunIT๙" w:cs="TH SarabunIT๙"/>
          <w:sz w:val="32"/>
          <w:szCs w:val="32"/>
        </w:rPr>
        <w:t xml:space="preserve"> </w:t>
      </w:r>
      <w:r w:rsidRPr="009704B8">
        <w:rPr>
          <w:rFonts w:ascii="TH SarabunIT๙" w:hAnsi="TH SarabunIT๙" w:cs="TH SarabunIT๙"/>
          <w:sz w:val="32"/>
          <w:szCs w:val="32"/>
          <w:cs/>
        </w:rPr>
        <w:t xml:space="preserve">เพิ่มเติม ครั้งที่ </w:t>
      </w:r>
      <w:r w:rsidR="003C2AFD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9704B8" w:rsidRPr="009704B8" w:rsidRDefault="009704B8" w:rsidP="009704B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704B8">
        <w:rPr>
          <w:rFonts w:ascii="TH SarabunIT๙" w:hAnsi="TH SarabunIT๙" w:cs="TH SarabunIT๙"/>
          <w:sz w:val="32"/>
          <w:szCs w:val="32"/>
        </w:rPr>
        <w:t>----------------------------</w:t>
      </w:r>
      <w:r w:rsidRPr="009704B8">
        <w:rPr>
          <w:rFonts w:ascii="TH SarabunIT๙" w:hAnsi="TH SarabunIT๙" w:cs="TH SarabunIT๙"/>
          <w:sz w:val="32"/>
          <w:szCs w:val="32"/>
          <w:cs/>
        </w:rPr>
        <w:t>-----------------</w:t>
      </w:r>
    </w:p>
    <w:p w:rsidR="009704B8" w:rsidRPr="009704B8" w:rsidRDefault="009704B8" w:rsidP="009704B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ab/>
      </w:r>
      <w:r w:rsidRPr="009704B8">
        <w:rPr>
          <w:rFonts w:ascii="TH SarabunIT๙" w:hAnsi="TH SarabunIT๙" w:cs="TH SarabunIT๙"/>
          <w:sz w:val="32"/>
          <w:szCs w:val="32"/>
          <w:cs/>
        </w:rPr>
        <w:tab/>
      </w:r>
      <w:r w:rsidRPr="009704B8">
        <w:rPr>
          <w:rFonts w:ascii="TH SarabunIT๙" w:hAnsi="TH SarabunIT๙" w:cs="TH SarabunIT๙"/>
          <w:spacing w:val="-6"/>
          <w:sz w:val="32"/>
          <w:szCs w:val="32"/>
          <w:cs/>
        </w:rPr>
        <w:t>ด้วยองค์การบริหารส่วนตำบลท่าซอม ได้จัดทำแผนการดำเนินงาน ประจำปีงบประมาณ พ.ศ.๒๕๖3</w:t>
      </w:r>
      <w:r w:rsidRPr="009704B8">
        <w:rPr>
          <w:rFonts w:ascii="TH SarabunIT๙" w:hAnsi="TH SarabunIT๙" w:cs="TH SarabunIT๙"/>
          <w:sz w:val="32"/>
          <w:szCs w:val="32"/>
          <w:cs/>
        </w:rPr>
        <w:t xml:space="preserve"> เพิ่มเติม ครั้งที่ </w:t>
      </w:r>
      <w:r w:rsidR="003C2AFD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9704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704B8">
        <w:rPr>
          <w:rFonts w:ascii="TH SarabunIT๙" w:hAnsi="TH SarabunIT๙" w:cs="TH SarabunIT๙"/>
          <w:spacing w:val="-2"/>
          <w:sz w:val="32"/>
          <w:szCs w:val="32"/>
          <w:cs/>
        </w:rPr>
        <w:t>โดยดำเนินการตามระเบียบกระทรวงมหาดไทย ว่าด้วยการจัดทำแผนพัฒนาขององค์กรปกครอง</w:t>
      </w:r>
      <w:r w:rsidRPr="009704B8">
        <w:rPr>
          <w:rFonts w:ascii="TH SarabunIT๙" w:hAnsi="TH SarabunIT๙" w:cs="TH SarabunIT๙"/>
          <w:spacing w:val="10"/>
          <w:sz w:val="32"/>
          <w:szCs w:val="32"/>
          <w:cs/>
        </w:rPr>
        <w:t>ส่วนท้องถิ่น พ.ศ.๒๕๔๘ และที่แก้ไขเพิ่มเติมถึง (ฉบับที่ 3) พ.ศ.๒๕61 และหนังสือกระทรวงหมาดไทย ที่ มท</w:t>
      </w:r>
      <w:r w:rsidRPr="009704B8">
        <w:rPr>
          <w:rFonts w:ascii="TH SarabunIT๙" w:hAnsi="TH SarabunIT๙" w:cs="TH SarabunIT๙"/>
          <w:sz w:val="32"/>
          <w:szCs w:val="32"/>
          <w:cs/>
        </w:rPr>
        <w:t xml:space="preserve"> ๐๘๑๐.๓/ว ๖๗๓๒ ลงวันที่ ๖ พฤศจิกายน ๒๕๖๒</w:t>
      </w:r>
    </w:p>
    <w:p w:rsidR="009704B8" w:rsidRPr="009704B8" w:rsidRDefault="009704B8" w:rsidP="009704B8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ab/>
      </w:r>
      <w:r w:rsidRPr="009704B8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อาศัยอำนาจตามระเบียบกระทรวงมหาดไทย ว่าด้วยการจัดทำแผนพัฒนาขององค์กรปกครองส่วนท้องถิ่น พ.ศ.๒๕๔๘ </w:t>
      </w:r>
      <w:r w:rsidRPr="009704B8">
        <w:rPr>
          <w:rFonts w:ascii="TH SarabunIT๙" w:hAnsi="TH SarabunIT๙" w:cs="TH SarabunIT๙"/>
          <w:spacing w:val="-8"/>
          <w:sz w:val="32"/>
          <w:szCs w:val="32"/>
          <w:cs/>
        </w:rPr>
        <w:t>และที่แก้ไขเพิ่มเติมถึง (ฉบับที่ 3) พ.ศ.</w:t>
      </w:r>
      <w:r w:rsidRPr="009704B8">
        <w:rPr>
          <w:rFonts w:ascii="TH SarabunIT๙" w:hAnsi="TH SarabunIT๙" w:cs="TH SarabunIT๙"/>
          <w:sz w:val="32"/>
          <w:szCs w:val="32"/>
          <w:cs/>
        </w:rPr>
        <w:t xml:space="preserve">๒๕61  จึงขอประกาศใช้แผนการดำเนินงาน ประจำปีงบประมาณ พ.ศ.๒๕๖3 เพิ่มเติม ครั้งที่ </w:t>
      </w:r>
      <w:r w:rsidR="003C2AFD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9704B8">
        <w:rPr>
          <w:rFonts w:ascii="TH SarabunIT๙" w:hAnsi="TH SarabunIT๙" w:cs="TH SarabunIT๙"/>
          <w:sz w:val="32"/>
          <w:szCs w:val="32"/>
          <w:cs/>
        </w:rPr>
        <w:t xml:space="preserve">  เพื่อเป็นแนวทางการปฏิบัติในการดำเนินงาน และใช้เป็นเครื่องมือในการติดตามการ</w:t>
      </w:r>
      <w:r w:rsidRPr="009704B8">
        <w:rPr>
          <w:rFonts w:ascii="TH SarabunIT๙" w:hAnsi="TH SarabunIT๙" w:cs="TH SarabunIT๙"/>
          <w:spacing w:val="-2"/>
          <w:sz w:val="32"/>
          <w:szCs w:val="32"/>
          <w:cs/>
        </w:rPr>
        <w:t>ดำเนินงานและประเมินผล รวมทั้งติดตามผลการใช้จ่ายงบประมาณขององค์การบริหารส่วนตำบลท่าซอม</w:t>
      </w:r>
      <w:r w:rsidRPr="009704B8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พ.ศ.๒๕๖3 ต่อไป  ทั้งนี้ สามารถดาวน์โหลดรายละเอียดเพิ่มเติมได้ที่</w:t>
      </w:r>
      <w:r w:rsidRPr="009704B8">
        <w:rPr>
          <w:rFonts w:ascii="TH SarabunIT๙" w:hAnsi="TH SarabunIT๙" w:cs="TH SarabunIT๙"/>
          <w:sz w:val="32"/>
          <w:szCs w:val="32"/>
        </w:rPr>
        <w:t xml:space="preserve">  </w:t>
      </w:r>
      <w:hyperlink r:id="rId10" w:history="1">
        <w:r w:rsidRPr="009704B8">
          <w:rPr>
            <w:rStyle w:val="ae"/>
            <w:rFonts w:ascii="TH SarabunIT๙" w:hAnsi="TH SarabunIT๙" w:cs="TH SarabunIT๙"/>
            <w:sz w:val="32"/>
            <w:szCs w:val="32"/>
          </w:rPr>
          <w:t>www.tasorm.go.th</w:t>
        </w:r>
      </w:hyperlink>
      <w:r w:rsidRPr="009704B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04B8" w:rsidRPr="009704B8" w:rsidRDefault="009704B8" w:rsidP="009704B8">
      <w:pPr>
        <w:spacing w:before="240" w:after="120"/>
        <w:ind w:left="1077" w:firstLine="357"/>
        <w:jc w:val="thaiDistribute"/>
        <w:rPr>
          <w:rFonts w:ascii="TH SarabunIT๙" w:hAnsi="TH SarabunIT๙" w:cs="TH SarabunIT๙"/>
          <w:sz w:val="32"/>
          <w:szCs w:val="32"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9704B8" w:rsidRPr="009704B8" w:rsidRDefault="009704B8" w:rsidP="009704B8">
      <w:pPr>
        <w:spacing w:before="240" w:after="120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 xml:space="preserve">     ประกาศ  ณ  วันที่  </w:t>
      </w:r>
      <w:r w:rsidR="00F73E87">
        <w:rPr>
          <w:rFonts w:ascii="TH SarabunIT๙" w:hAnsi="TH SarabunIT๙" w:cs="TH SarabunIT๙" w:hint="cs"/>
          <w:sz w:val="32"/>
          <w:szCs w:val="32"/>
          <w:cs/>
        </w:rPr>
        <w:t>๑๑</w:t>
      </w:r>
      <w:bookmarkStart w:id="0" w:name="_GoBack"/>
      <w:bookmarkEnd w:id="0"/>
      <w:r w:rsidRPr="009704B8">
        <w:rPr>
          <w:rFonts w:ascii="TH SarabunIT๙" w:hAnsi="TH SarabunIT๙" w:cs="TH SarabunIT๙"/>
          <w:sz w:val="32"/>
          <w:szCs w:val="32"/>
          <w:cs/>
        </w:rPr>
        <w:t xml:space="preserve">   มีนาคม  พ.ศ.๒๕6๓</w:t>
      </w:r>
    </w:p>
    <w:p w:rsidR="00514E31" w:rsidRPr="009704B8" w:rsidRDefault="00514E31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9704B8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9704B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9048CF" w:rsidRPr="00EF3BEF" w:rsidRDefault="009048CF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48CF" w:rsidRPr="00EF3BEF" w:rsidRDefault="007E7050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EF3BEF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Default="00514E31" w:rsidP="00514E31">
      <w:pPr>
        <w:rPr>
          <w:rFonts w:ascii="TH SarabunIT๙" w:hAnsi="TH SarabunIT๙" w:cs="TH SarabunIT๙"/>
        </w:rPr>
      </w:pPr>
    </w:p>
    <w:p w:rsidR="00086284" w:rsidRDefault="00523629" w:rsidP="009704B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 </w:t>
      </w:r>
    </w:p>
    <w:p w:rsidR="009704B8" w:rsidRPr="00D23D04" w:rsidRDefault="006F275B" w:rsidP="009704B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</w:rPr>
        <w:lastRenderedPageBreak/>
        <w:t xml:space="preserve"> </w:t>
      </w: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F3BEF">
        <w:rPr>
          <w:rFonts w:ascii="TH SarabunIT๙" w:hAnsi="TH SarabunIT๙" w:cs="TH SarabunIT๙"/>
          <w:b/>
          <w:bCs/>
          <w:sz w:val="144"/>
          <w:szCs w:val="144"/>
          <w:cs/>
        </w:rPr>
        <w:t>แผนการดำเนินงาน</w:t>
      </w:r>
    </w:p>
    <w:p w:rsidR="00AE289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F3BEF">
        <w:rPr>
          <w:rFonts w:ascii="TH SarabunIT๙" w:hAnsi="TH SarabunIT๙" w:cs="TH SarabunIT๙"/>
          <w:noProof/>
        </w:rPr>
        <w:drawing>
          <wp:inline distT="0" distB="0" distL="0" distR="0" wp14:anchorId="6BCA154E" wp14:editId="42A04DA4">
            <wp:extent cx="2921000" cy="2900632"/>
            <wp:effectExtent l="0" t="0" r="0" b="0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509" cy="290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08628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F3BEF">
        <w:rPr>
          <w:rFonts w:ascii="TH SarabunIT๙" w:hAnsi="TH SarabunIT๙" w:cs="TH SarabunIT๙"/>
          <w:b/>
          <w:bCs/>
          <w:sz w:val="96"/>
          <w:szCs w:val="96"/>
          <w:cs/>
        </w:rPr>
        <w:t>ของ</w:t>
      </w: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895623" w:rsidRDefault="00AE2894" w:rsidP="00AE289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องค์การบริหารส่วนตำบลท่าซอม</w:t>
      </w:r>
    </w:p>
    <w:p w:rsidR="00AE2894" w:rsidRDefault="00AE2894" w:rsidP="00AE289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พ.ศ.๒๕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6</w:t>
      </w:r>
      <w:r w:rsidR="00F734B2">
        <w:rPr>
          <w:rFonts w:ascii="TH SarabunIT๙" w:hAnsi="TH SarabunIT๙" w:cs="TH SarabunIT๙" w:hint="cs"/>
          <w:b/>
          <w:bCs/>
          <w:sz w:val="72"/>
          <w:szCs w:val="72"/>
          <w:cs/>
        </w:rPr>
        <w:t>3</w:t>
      </w:r>
    </w:p>
    <w:p w:rsidR="009704B8" w:rsidRPr="00895623" w:rsidRDefault="009704B8" w:rsidP="00AE2894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เพิ่มเติม ครั้งที่ </w:t>
      </w:r>
      <w:r w:rsidR="003C2AFD">
        <w:rPr>
          <w:rFonts w:ascii="TH SarabunIT๙" w:hAnsi="TH SarabunIT๙" w:cs="TH SarabunIT๙" w:hint="cs"/>
          <w:b/>
          <w:bCs/>
          <w:sz w:val="72"/>
          <w:szCs w:val="72"/>
          <w:cs/>
        </w:rPr>
        <w:t>๒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AE2894" w:rsidRPr="00EF3BEF" w:rsidRDefault="00AE2894" w:rsidP="00AE289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2894" w:rsidRPr="00EF3BEF" w:rsidRDefault="00AE2894" w:rsidP="00AE2894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EF3BE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AE2894" w:rsidRPr="00EF3BEF" w:rsidRDefault="00AE2894" w:rsidP="00AE2894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งานนโยบายและแผน  สำนักงานปลัด  องค์การบริหารส่วนตำบลท่าซอม</w:t>
      </w:r>
    </w:p>
    <w:p w:rsidR="00AE2894" w:rsidRPr="00EF3BEF" w:rsidRDefault="00AE2894" w:rsidP="00AE2894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โทร./โทรสาร ๐๗๕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–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๗๖๖๐๙๙  ต่อ ๑๔</w:t>
      </w:r>
    </w:p>
    <w:p w:rsidR="00AE2894" w:rsidRDefault="00AE2894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5CB0917" wp14:editId="492877F2">
                <wp:simplePos x="0" y="0"/>
                <wp:positionH relativeFrom="column">
                  <wp:posOffset>1943100</wp:posOffset>
                </wp:positionH>
                <wp:positionV relativeFrom="paragraph">
                  <wp:posOffset>50800</wp:posOffset>
                </wp:positionV>
                <wp:extent cx="1891665" cy="448945"/>
                <wp:effectExtent l="19050" t="98425" r="99060" b="24130"/>
                <wp:wrapNone/>
                <wp:docPr id="33" name="สี่เหลี่ยมผืนผ้ามุมม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1665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คำนำ</w:t>
                            </w:r>
                          </w:p>
                          <w:p w:rsidR="00514E31" w:rsidRDefault="00514E31" w:rsidP="00514E31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3" o:spid="_x0000_s1026" style="position:absolute;left:0;text-align:left;margin-left:153pt;margin-top:4pt;width:148.95pt;height:35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Zw0gIAAF8FAAAOAAAAZHJzL2Uyb0RvYy54bWysVMtu1DAU3SPxD5b3NJnOozOjZqqqD4RU&#10;oKIg1p7YmRgcO9ieyZQVS/iESmxAYgM7JET6N/kUrm/SYUpZIRLJuje2T+4599j7B+tCkZWwThqd&#10;0N5OTInQqeFSLxL64vnpgzElzjPNmTJaJPRSOHowu39vvyqnYtfkRnFhCYBoN63KhObel9Mocmku&#10;CuZ2TCk0TGbGFsxDahcRt6wC9EJFu3E8iipjeWlNKpyDr8ftJJ0hfpaJ1D/NMic8UQmF2jyOFsd5&#10;GKPZPpsuLCtzmXZlsH+oomBSw083UMfMM7K08g5UIVNrnMn8TmqKyGSZTAVyADa9+A82FzkrBXIB&#10;cVy5kcn9P9j0yercEskT2u9TolkBPWrqr039o7l+31y/a+pvTf2lS+vPTf2pqT829c+mvgrB9Yem&#10;/o4faxxh9ooAEshalW4K6BfluQ3CuPLMpK8d0eYoZ3ohDq01VS4YBzK9sD66tSEkDraSefXYcCiK&#10;Lb1BhdeZLQIgaEfW2MjLTSPF2pMUPvbGk95oNKQkhbnBYDwZDPEXbHqzu7TOPxSmICFIqDVLzZ+B&#10;W/AXbHXmPHaTd5Iw/oqSrFDgjRVTBMBHex1itzhi0xtMpGuU5KdSKUzsYn6kLIGtCT05DG+32W0v&#10;U5pU0IdxLwanpkUJTeFzhRXdWue24fr9yWQ0+hscckJ/B5lPNMfYM6naGCpWOpQn8Jx0lM3SC3uR&#10;84pwGZTpxXt7I7AGl3BqQNc4PJQwtYDznnpLiTX+pfQ5mjV04g7jcRzeVllV5qzVYYhAofFgjpYR&#10;xpsCMNuqDQ0SPNF6y6/nazQuuif4ZW74JTgG6kFbwK0EQW7sW0oqOOEJdW+WzApK1CMNrpv0BoNw&#10;JWAyGO7tQmK3Z+bbM0ynAJVQD9wxPPLtNbIsrVzkQSlkqM0hODWT/sbSbVWdv+EUI63uxgnXxHaO&#10;q37fi7NfAAAA//8DAFBLAwQUAAYACAAAACEAFe8boOEAAAAIAQAADwAAAGRycy9kb3ducmV2Lnht&#10;bEyPzU7DMBCE70i8g7VIXBC1oVKahjgVAvEnIUHTPoAbmySqvTax2wSenuUEp9FqVjPflKvJWXY0&#10;Q+w9SriaCWAGG697bCVsNw+XObCYFGplPRoJXybCqjo9KVWh/Yhrc6xTyygEY6EkdCmFgvPYdMap&#10;OPPBIHkffnAq0Tm0XA9qpHBn+bUQGXeqR2roVDB3nWn29cFJ2D+Oz+H1M39x24unTXi/f7P1N5fy&#10;/Gy6vQGWzJT+nuEXn9ChIqadP6COzEqYi4y2JAk5CfmZmC+B7SQs8gXwquT/B1Q/AAAA//8DAFBL&#10;AQItABQABgAIAAAAIQC2gziS/gAAAOEBAAATAAAAAAAAAAAAAAAAAAAAAABbQ29udGVudF9UeXBl&#10;c10ueG1sUEsBAi0AFAAGAAgAAAAhADj9If/WAAAAlAEAAAsAAAAAAAAAAAAAAAAALwEAAF9yZWxz&#10;Ly5yZWxzUEsBAi0AFAAGAAgAAAAhAMjL1nDSAgAAXwUAAA4AAAAAAAAAAAAAAAAALgIAAGRycy9l&#10;Mm9Eb2MueG1sUEsBAi0AFAAGAAgAAAAhABXvG6DhAAAACAEAAA8AAAAAAAAAAAAAAAAALA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คำนำ</w:t>
                      </w:r>
                    </w:p>
                    <w:p w:rsidR="00514E31" w:rsidRDefault="00514E31" w:rsidP="00514E31">
                      <w:pPr>
                        <w:jc w:val="center"/>
                        <w:rPr>
                          <w:rFonts w:ascii="TH NiramitIT๙" w:hAnsi="TH NiramitIT๙" w:cs="TH NiramitIT๙"/>
                          <w:color w:val="0000FF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ind w:firstLine="1080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9704B8">
      <w:pPr>
        <w:pStyle w:val="a3"/>
        <w:ind w:firstLine="1080"/>
        <w:jc w:val="thaiDistribute"/>
        <w:rPr>
          <w:rFonts w:ascii="TH SarabunIT๙" w:hAnsi="TH SarabunIT๙" w:cs="TH SarabunIT๙"/>
        </w:rPr>
      </w:pPr>
      <w:r w:rsidRPr="00F734B2">
        <w:rPr>
          <w:rFonts w:ascii="TH SarabunIT๙" w:hAnsi="TH SarabunIT๙" w:cs="TH SarabunIT๙"/>
          <w:spacing w:val="14"/>
          <w:cs/>
        </w:rPr>
        <w:t>การจัดทำแผนการดำเนินงานขององค์กรปกครองส่วนท้องถิ่น ได้จัดทำขึ้นตามระเบียบ</w:t>
      </w:r>
      <w:r w:rsidRPr="00EF3BEF">
        <w:rPr>
          <w:rFonts w:ascii="TH SarabunIT๙" w:hAnsi="TH SarabunIT๙" w:cs="TH SarabunIT๙"/>
          <w:spacing w:val="8"/>
          <w:cs/>
        </w:rPr>
        <w:t>กระทรวงมหาดไทยว่าด้วยการจัดทำแผนพัฒนาขององค์กรปกครองส่วนท้องถิ่น  พ.ศ.2548</w:t>
      </w:r>
      <w:r w:rsidR="0036614B">
        <w:rPr>
          <w:rFonts w:ascii="TH SarabunIT๙" w:hAnsi="TH SarabunIT๙" w:cs="TH SarabunIT๙" w:hint="cs"/>
          <w:spacing w:val="8"/>
          <w:cs/>
        </w:rPr>
        <w:t xml:space="preserve"> </w:t>
      </w:r>
      <w:r w:rsidR="0036614B" w:rsidRPr="00B471CF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36614B">
        <w:rPr>
          <w:rFonts w:ascii="TH SarabunIT๙" w:hAnsi="TH SarabunIT๙" w:cs="TH SarabunIT๙" w:hint="cs"/>
          <w:cs/>
        </w:rPr>
        <w:t>(</w:t>
      </w:r>
      <w:r w:rsidR="0036614B" w:rsidRPr="00B471CF">
        <w:rPr>
          <w:rFonts w:ascii="TH SarabunIT๙" w:hAnsi="TH SarabunIT๙" w:cs="TH SarabunIT๙" w:hint="cs"/>
          <w:cs/>
        </w:rPr>
        <w:t xml:space="preserve">ฉบับที่ </w:t>
      </w:r>
      <w:r w:rsidR="00F734B2">
        <w:rPr>
          <w:rFonts w:ascii="TH SarabunIT๙" w:hAnsi="TH SarabunIT๙" w:cs="TH SarabunIT๙" w:hint="cs"/>
          <w:cs/>
        </w:rPr>
        <w:t>3</w:t>
      </w:r>
      <w:r w:rsidR="0036614B">
        <w:rPr>
          <w:rFonts w:ascii="TH SarabunIT๙" w:hAnsi="TH SarabunIT๙" w:cs="TH SarabunIT๙" w:hint="cs"/>
          <w:cs/>
        </w:rPr>
        <w:t>)</w:t>
      </w:r>
      <w:r w:rsidR="0036614B" w:rsidRPr="00B471CF">
        <w:rPr>
          <w:rFonts w:ascii="TH SarabunIT๙" w:hAnsi="TH SarabunIT๙" w:cs="TH SarabunIT๙" w:hint="cs"/>
          <w:cs/>
        </w:rPr>
        <w:t xml:space="preserve"> พ.ศ.๒๕</w:t>
      </w:r>
      <w:r w:rsidR="00F734B2">
        <w:rPr>
          <w:rFonts w:ascii="TH SarabunIT๙" w:hAnsi="TH SarabunIT๙" w:cs="TH SarabunIT๙" w:hint="cs"/>
          <w:spacing w:val="8"/>
          <w:cs/>
        </w:rPr>
        <w:t>61</w:t>
      </w:r>
      <w:r w:rsidRPr="00EF3BEF">
        <w:rPr>
          <w:rFonts w:ascii="TH SarabunIT๙" w:hAnsi="TH SarabunIT๙" w:cs="TH SarabunIT๙"/>
          <w:spacing w:val="8"/>
          <w:cs/>
        </w:rPr>
        <w:t xml:space="preserve"> </w:t>
      </w:r>
      <w:r w:rsidR="009704B8">
        <w:rPr>
          <w:rFonts w:ascii="TH SarabunIT๙" w:hAnsi="TH SarabunIT๙" w:cs="TH SarabunIT๙" w:hint="cs"/>
          <w:spacing w:val="8"/>
          <w:cs/>
        </w:rPr>
        <w:t>และ</w:t>
      </w:r>
      <w:r w:rsidR="009704B8">
        <w:rPr>
          <w:rFonts w:ascii="TH SarabunIT๙" w:hAnsi="TH SarabunIT๙" w:cs="TH SarabunIT๙" w:hint="cs"/>
          <w:cs/>
        </w:rPr>
        <w:t>หนังสือกระทรวงหมาดไทย ที่ มท ๐๘๑๐.๓/ว ๖๗๓๒ ลงวันที่ ๖ พฤศจิกายน ๒๕๖๒</w:t>
      </w:r>
      <w:r w:rsidRPr="00EF3BEF">
        <w:rPr>
          <w:rFonts w:ascii="TH SarabunIT๙" w:hAnsi="TH SarabunIT๙" w:cs="TH SarabunIT๙"/>
          <w:spacing w:val="8"/>
          <w:cs/>
        </w:rPr>
        <w:t xml:space="preserve"> โดย</w:t>
      </w:r>
      <w:r w:rsidRPr="00EF3BEF">
        <w:rPr>
          <w:rFonts w:ascii="TH SarabunIT๙" w:hAnsi="TH SarabunIT๙" w:cs="TH SarabunIT๙"/>
          <w:cs/>
        </w:rPr>
        <w:t>แผนการดำเนินงานจะเป็นเอกสารที่แสดงถึงรายละเอียดแผนงาน / โครงการพัฒนา  และ</w:t>
      </w:r>
      <w:r w:rsidR="009704B8">
        <w:rPr>
          <w:rFonts w:ascii="TH SarabunIT๙" w:hAnsi="TH SarabunIT๙" w:cs="TH SarabunIT๙"/>
          <w:spacing w:val="10"/>
          <w:cs/>
        </w:rPr>
        <w:t xml:space="preserve">กิจกรรมต่างๆ </w:t>
      </w:r>
      <w:r w:rsidRPr="00EF3BEF">
        <w:rPr>
          <w:rFonts w:ascii="TH SarabunIT๙" w:hAnsi="TH SarabunIT๙" w:cs="TH SarabunIT๙"/>
          <w:spacing w:val="10"/>
          <w:cs/>
        </w:rPr>
        <w:t xml:space="preserve">ที่จะดำเนินการจริงในพื้นที่ขององค์การบริหารส่วนตำบลท่าซอม </w:t>
      </w:r>
      <w:r w:rsidRPr="00F734B2">
        <w:rPr>
          <w:rFonts w:ascii="TH SarabunIT๙" w:hAnsi="TH SarabunIT๙" w:cs="TH SarabunIT๙"/>
          <w:cs/>
        </w:rPr>
        <w:t>ภายใน</w:t>
      </w:r>
      <w:r w:rsidR="00F734B2" w:rsidRPr="00F734B2">
        <w:rPr>
          <w:rFonts w:ascii="TH SarabunIT๙" w:hAnsi="TH SarabunIT๙" w:cs="TH SarabunIT๙"/>
          <w:cs/>
        </w:rPr>
        <w:t xml:space="preserve">ปีงบประมาณ </w:t>
      </w:r>
      <w:r w:rsidR="00F734B2" w:rsidRPr="009704B8">
        <w:rPr>
          <w:rFonts w:ascii="TH SarabunIT๙" w:hAnsi="TH SarabunIT๙" w:cs="TH SarabunIT๙"/>
          <w:spacing w:val="6"/>
          <w:cs/>
        </w:rPr>
        <w:t>พ.ศ.</w:t>
      </w:r>
      <w:r w:rsidRPr="009704B8">
        <w:rPr>
          <w:rFonts w:ascii="TH SarabunIT๙" w:hAnsi="TH SarabunIT๙" w:cs="TH SarabunIT๙"/>
          <w:spacing w:val="6"/>
          <w:cs/>
        </w:rPr>
        <w:t>25</w:t>
      </w:r>
      <w:r w:rsidR="0036614B" w:rsidRPr="009704B8">
        <w:rPr>
          <w:rFonts w:ascii="TH SarabunIT๙" w:hAnsi="TH SarabunIT๙" w:cs="TH SarabunIT๙" w:hint="cs"/>
          <w:spacing w:val="6"/>
          <w:cs/>
        </w:rPr>
        <w:t>6</w:t>
      </w:r>
      <w:r w:rsidR="00F734B2" w:rsidRPr="009704B8">
        <w:rPr>
          <w:rFonts w:ascii="TH SarabunIT๙" w:hAnsi="TH SarabunIT๙" w:cs="TH SarabunIT๙" w:hint="cs"/>
          <w:spacing w:val="6"/>
          <w:cs/>
        </w:rPr>
        <w:t>3</w:t>
      </w:r>
      <w:r w:rsidRPr="009704B8">
        <w:rPr>
          <w:rFonts w:ascii="TH SarabunIT๙" w:hAnsi="TH SarabunIT๙" w:cs="TH SarabunIT๙"/>
          <w:spacing w:val="6"/>
          <w:cs/>
        </w:rPr>
        <w:t xml:space="preserve"> เพื่อให้องค์การบริหารส่วนตำบลท่าซอม และหน่วยงานอื่นได้ใช้เป็นแนวทางในการดำเนินงาน ทั้ง</w:t>
      </w:r>
      <w:r w:rsidRPr="00F734B2">
        <w:rPr>
          <w:rFonts w:ascii="TH SarabunIT๙" w:hAnsi="TH SarabunIT๙" w:cs="TH SarabunIT๙"/>
          <w:spacing w:val="4"/>
          <w:cs/>
        </w:rPr>
        <w:t>ท</w:t>
      </w:r>
      <w:r w:rsidR="0036614B" w:rsidRPr="00F734B2">
        <w:rPr>
          <w:rFonts w:ascii="TH SarabunIT๙" w:hAnsi="TH SarabunIT๙" w:cs="TH SarabunIT๙"/>
          <w:spacing w:val="4"/>
          <w:cs/>
        </w:rPr>
        <w:t>างด้านการจัดการโครงสร้างพื้นฐาน</w:t>
      </w:r>
      <w:r w:rsidR="00F734B2" w:rsidRPr="00F734B2">
        <w:rPr>
          <w:rFonts w:ascii="TH SarabunIT๙" w:hAnsi="TH SarabunIT๙" w:cs="TH SarabunIT๙" w:hint="cs"/>
          <w:spacing w:val="4"/>
          <w:cs/>
        </w:rPr>
        <w:t xml:space="preserve"> </w:t>
      </w:r>
      <w:r w:rsidR="00F734B2">
        <w:rPr>
          <w:rFonts w:ascii="TH SarabunIT๙" w:hAnsi="TH SarabunIT๙" w:cs="TH SarabunIT๙"/>
          <w:spacing w:val="4"/>
          <w:cs/>
        </w:rPr>
        <w:t>ด้านเศรษฐกิจ</w:t>
      </w:r>
      <w:r w:rsidR="00F734B2" w:rsidRPr="00F734B2">
        <w:rPr>
          <w:rFonts w:ascii="TH SarabunIT๙" w:hAnsi="TH SarabunIT๙" w:cs="TH SarabunIT๙" w:hint="cs"/>
          <w:spacing w:val="4"/>
          <w:cs/>
        </w:rPr>
        <w:t xml:space="preserve"> </w:t>
      </w:r>
      <w:r w:rsidR="0036614B" w:rsidRPr="00F734B2">
        <w:rPr>
          <w:rFonts w:ascii="TH SarabunIT๙" w:hAnsi="TH SarabunIT๙" w:cs="TH SarabunIT๙"/>
          <w:spacing w:val="4"/>
          <w:cs/>
        </w:rPr>
        <w:t>ด้านการเกษตร</w:t>
      </w:r>
      <w:r w:rsidR="00F734B2" w:rsidRPr="00F734B2">
        <w:rPr>
          <w:rFonts w:ascii="TH SarabunIT๙" w:hAnsi="TH SarabunIT๙" w:cs="TH SarabunIT๙" w:hint="cs"/>
          <w:spacing w:val="4"/>
          <w:cs/>
        </w:rPr>
        <w:t xml:space="preserve"> </w:t>
      </w:r>
      <w:r w:rsidRPr="00F734B2">
        <w:rPr>
          <w:rFonts w:ascii="TH SarabunIT๙" w:hAnsi="TH SarabunIT๙" w:cs="TH SarabunIT๙"/>
          <w:spacing w:val="4"/>
          <w:cs/>
        </w:rPr>
        <w:t>ด้านการศึกษา  ด้าน</w:t>
      </w:r>
      <w:r w:rsidRPr="00F734B2">
        <w:rPr>
          <w:rFonts w:ascii="TH SarabunIT๙" w:hAnsi="TH SarabunIT๙" w:cs="TH SarabunIT๙"/>
          <w:spacing w:val="6"/>
          <w:cs/>
        </w:rPr>
        <w:t>ศิลปวัฒนธรรมและ</w:t>
      </w:r>
      <w:r w:rsidR="00F734B2" w:rsidRPr="00F734B2">
        <w:rPr>
          <w:rFonts w:ascii="TH SarabunIT๙" w:hAnsi="TH SarabunIT๙" w:cs="TH SarabunIT๙"/>
          <w:spacing w:val="6"/>
          <w:cs/>
        </w:rPr>
        <w:t>ประเพณีท้องถิ่น ด้านการพัฒนาคุณภาพชีวิต</w:t>
      </w:r>
      <w:r w:rsidRPr="00F734B2">
        <w:rPr>
          <w:rFonts w:ascii="TH SarabunIT๙" w:hAnsi="TH SarabunIT๙" w:cs="TH SarabunIT๙"/>
          <w:spacing w:val="6"/>
          <w:cs/>
        </w:rPr>
        <w:t xml:space="preserve"> ด้านกีฬา</w:t>
      </w:r>
      <w:r w:rsidR="00F734B2" w:rsidRPr="00F734B2">
        <w:rPr>
          <w:rFonts w:ascii="TH SarabunIT๙" w:hAnsi="TH SarabunIT๙" w:cs="TH SarabunIT๙"/>
          <w:spacing w:val="6"/>
          <w:cs/>
        </w:rPr>
        <w:t>และสาธารณสุข  ด้านการท่องเที่ยว</w:t>
      </w:r>
      <w:r w:rsidRPr="00F734B2">
        <w:rPr>
          <w:rFonts w:ascii="TH SarabunIT๙" w:hAnsi="TH SarabunIT๙" w:cs="TH SarabunIT๙"/>
          <w:spacing w:val="6"/>
          <w:cs/>
        </w:rPr>
        <w:t xml:space="preserve"> ด้า</w:t>
      </w:r>
      <w:r w:rsidR="00F734B2" w:rsidRPr="00F734B2">
        <w:rPr>
          <w:rFonts w:ascii="TH SarabunIT๙" w:hAnsi="TH SarabunIT๙" w:cs="TH SarabunIT๙"/>
          <w:spacing w:val="6"/>
          <w:cs/>
        </w:rPr>
        <w:t>นทรัพยากรธรรมชาติและสิ่งแวดล้อม</w:t>
      </w:r>
      <w:r w:rsidRPr="00F734B2">
        <w:rPr>
          <w:rFonts w:ascii="TH SarabunIT๙" w:hAnsi="TH SarabunIT๙" w:cs="TH SarabunIT๙"/>
          <w:spacing w:val="6"/>
          <w:cs/>
        </w:rPr>
        <w:t xml:space="preserve"> และด้านการบริหารจัดการ  ภายใต้</w:t>
      </w:r>
      <w:r w:rsidRPr="00562280">
        <w:rPr>
          <w:rFonts w:ascii="TH SarabunIT๙" w:hAnsi="TH SarabunIT๙" w:cs="TH SarabunIT๙"/>
          <w:spacing w:val="8"/>
          <w:cs/>
        </w:rPr>
        <w:t>แนวทางการพัฒนาตามแผน</w:t>
      </w:r>
      <w:r w:rsidRPr="00EF3BEF">
        <w:rPr>
          <w:rFonts w:ascii="TH SarabunIT๙" w:hAnsi="TH SarabunIT๙" w:cs="TH SarabunIT๙"/>
          <w:cs/>
        </w:rPr>
        <w:t>ยุทธศาสตร์การพัฒนาขององค์การบริหารส่วนตำบลท่าซอม  รวมทั้งเป็นเอกสารที่จะใช้เป็นเครื่องมือในการติดตามและประเมินผลการดำเนินงานขององค์การบริหารส่วนตำบลท่าซอม 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สำนักงานปลัด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</w:rPr>
      </w:pPr>
      <w:r w:rsidRPr="00EF3BEF">
        <w:rPr>
          <w:rFonts w:ascii="TH SarabunIT๙" w:hAnsi="TH SarabunIT๙" w:cs="TH SarabunIT๙"/>
          <w:cs/>
        </w:rPr>
        <w:t xml:space="preserve"> 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08E486C" wp14:editId="5D7D11FA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743200" cy="448945"/>
                <wp:effectExtent l="19050" t="95250" r="95250" b="27305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หลักการและเหตุผล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color w:val="00000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27" style="position:absolute;left:0;text-align:left;margin-left:117pt;margin-top:0;width:3in;height:35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CtzwIAAF8FAAAOAAAAZHJzL2Uyb0RvYy54bWysVM1u1DAQviPxDpbvNJvd7f6p2arqD0Iq&#10;UFEQZ2/sbAKObWxvs+XEER6hEheQuMANCZG+TR6F8SRdtpQTIpGsGf98nm/m8+ztr0tJLoR1hVYJ&#10;jXd6lAiVal6oZUJfPD95MKHEeaY4k1qJhF4KR/fn9+/tVWYm+jrXkgtLAES5WWUSmntvZlHk0lyU&#10;zO1oIxQsZtqWzINrlxG3rAL0Ukb9Xm8UVdpyY3UqnIPZo3aRzhE/y0Tqn2aZE57IhEJsHkeL4yKM&#10;0XyPzZaWmbxIuzDYP0RRskLBpRuoI+YZWdniDlRZpFY7nfmdVJeRzrIiFcgB2MS9P9ic58wI5ALJ&#10;cWaTJvf/YNMnF2eWFDyhgz4lipVQo6b+2tQ/muv3zfW7pv7W1F86t/7c1J+a+mNT/2zqq2Bcf2jq&#10;7zhZ4wirVwSQIK2VcTNAPzdnNiTGmVOdvnZE6cOcqaU4sFZXuWAcyMRhf3TrQHAcHCWL6rHmEBRb&#10;eY0ZXme2DICQO7LGQl5uCinWnqQw2R8PB6AOSlJYGw4n0+EuXsFmN6eNdf6h0CUJRkKtXin+DNSC&#10;V7CLU+exmrxLCeOvKMlKCdq4YJLEo9Fo3CF2myM2u8FEuloW/KSQEh27XBxKS+BoQo8Pwt8ddtvb&#10;pCIV1GESY+SlgaLwhcSIbu1z23CDwXQ6Gv0NDjmhvkOajxVH27NCtjZELFUIT+A76SjrlRf2POcV&#10;4UXITNwbj0cDCh68mngy7YWPEiaX8N5Tbymx2r8sfI5iDZW4w3jSC3+bWWly1uZhF4FC4UEcLSO0&#10;NwGgtxUbCiRootWWXy/WKNyN2haaX4JiIB6UBXQlMHJt31JSwQtPqHuzYlZQIh8pUN00Hg5DS0Bn&#10;uDvug2O3VxbbK0ylAJVQD9zRPPRtG1kZWyzzkClkqPQBKDUr/I2k26g6fcMrRlpdxwltYtvHXb/7&#10;4vwXAAAA//8DAFBLAwQUAAYACAAAACEAViadteAAAAAHAQAADwAAAGRycy9kb3ducmV2LnhtbEyP&#10;zU7DMBCE70i8g7VIXBB1KCitQjYVAvEnIQFpH8CNTRLVXpvYbQJPz3KCy2pWs5r5tlxNzoqDGWLv&#10;CeFiloEw1HjdU4uwWd+fL0HEpEgr68kgfJkIq+r4qFSF9iO9m0OdWsEhFAuF0KUUCilj0xmn4swH&#10;Q+x9+MGpxOvQSj2okcOdlfMsy6VTPXFDp4K57Uyzq/cOYfcwPoWXz+Wz25w9rsPb3autvyXi6cl0&#10;cw0imSn9HcMvPqNDxUxbvycdhUWYX17xLwmBJ9t5nrPYIiyyBciqlP/5qx8AAAD//wMAUEsBAi0A&#10;FAAGAAgAAAAhALaDOJL+AAAA4QEAABMAAAAAAAAAAAAAAAAAAAAAAFtDb250ZW50X1R5cGVzXS54&#10;bWxQSwECLQAUAAYACAAAACEAOP0h/9YAAACUAQAACwAAAAAAAAAAAAAAAAAvAQAAX3JlbHMvLnJl&#10;bHNQSwECLQAUAAYACAAAACEAJK/grc8CAABfBQAADgAAAAAAAAAAAAAAAAAuAgAAZHJzL2Uyb0Rv&#10;Yy54bWxQSwECLQAUAAYACAAAACEAViadteAAAAAHAQAADwAAAAAAAAAAAAAAAAApBQAAZHJzL2Rv&#10;d25yZXYueG1sUEsFBgAAAAAEAAQA8wAAADYGAAAAAA=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หลักการและเหตุผล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color w:val="00000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F734B2">
      <w:pPr>
        <w:pStyle w:val="a3"/>
        <w:spacing w:after="240"/>
        <w:ind w:firstLine="1440"/>
        <w:jc w:val="thaiDistribute"/>
        <w:rPr>
          <w:rFonts w:ascii="TH SarabunIT๙" w:hAnsi="TH SarabunIT๙" w:cs="TH SarabunIT๙"/>
        </w:rPr>
      </w:pPr>
      <w:r w:rsidRPr="00562280">
        <w:rPr>
          <w:rFonts w:ascii="TH SarabunIT๙" w:hAnsi="TH SarabunIT๙" w:cs="TH SarabunIT๙"/>
          <w:spacing w:val="6"/>
          <w:cs/>
        </w:rPr>
        <w:t>เพื่อให้การดำเนินงานเป็นไปอย่างเหมาะสม  และมีประสิทธิภาพ  โดยให้สอดคล้องกับ</w:t>
      </w:r>
      <w:r w:rsidRPr="00EF3BEF">
        <w:rPr>
          <w:rFonts w:ascii="TH SarabunIT๙" w:hAnsi="TH SarabunIT๙" w:cs="TH SarabunIT๙"/>
          <w:spacing w:val="6"/>
          <w:cs/>
        </w:rPr>
        <w:t>แผนพัฒนา</w:t>
      </w:r>
      <w:r w:rsidR="006601DC">
        <w:rPr>
          <w:rFonts w:ascii="TH SarabunIT๙" w:hAnsi="TH SarabunIT๙" w:cs="TH SarabunIT๙" w:hint="cs"/>
          <w:spacing w:val="6"/>
          <w:cs/>
        </w:rPr>
        <w:t>ท้องถิ่น</w:t>
      </w:r>
      <w:r w:rsidRPr="00EF3BEF">
        <w:rPr>
          <w:rFonts w:ascii="TH SarabunIT๙" w:hAnsi="TH SarabunIT๙" w:cs="TH SarabunIT๙"/>
          <w:spacing w:val="6"/>
          <w:cs/>
        </w:rPr>
        <w:t xml:space="preserve"> </w:t>
      </w:r>
      <w:r w:rsidR="009704B8">
        <w:rPr>
          <w:rFonts w:ascii="TH SarabunIT๙" w:hAnsi="TH SarabunIT๙" w:cs="TH SarabunIT๙" w:hint="cs"/>
          <w:spacing w:val="6"/>
          <w:cs/>
        </w:rPr>
        <w:t>และการดำเนินการโครงการต่างๆ ที่เกิดขึ้นจริงในพื้นที่ตำบลท่าซอม</w:t>
      </w:r>
      <w:r w:rsidRPr="00EF3BEF">
        <w:rPr>
          <w:rFonts w:ascii="TH SarabunIT๙" w:hAnsi="TH SarabunIT๙" w:cs="TH SarabunIT๙"/>
          <w:spacing w:val="6"/>
          <w:cs/>
        </w:rPr>
        <w:t xml:space="preserve"> จึงได้ดำเนินการจัดทำแผนการดำเนินงาน</w:t>
      </w:r>
      <w:r w:rsidR="0040514F">
        <w:rPr>
          <w:rFonts w:ascii="TH SarabunIT๙" w:hAnsi="TH SarabunIT๙" w:cs="TH SarabunIT๙"/>
          <w:cs/>
        </w:rPr>
        <w:t xml:space="preserve">  ประจำปีงบประมาณ พ.ศ.</w:t>
      </w:r>
      <w:r w:rsidR="0036614B">
        <w:rPr>
          <w:rFonts w:ascii="TH SarabunIT๙" w:hAnsi="TH SarabunIT๙" w:cs="TH SarabunIT๙" w:hint="cs"/>
          <w:cs/>
        </w:rPr>
        <w:t>256</w:t>
      </w:r>
      <w:r w:rsidR="00F734B2">
        <w:rPr>
          <w:rFonts w:ascii="TH SarabunIT๙" w:hAnsi="TH SarabunIT๙" w:cs="TH SarabunIT๙" w:hint="cs"/>
          <w:cs/>
        </w:rPr>
        <w:t>3</w:t>
      </w:r>
      <w:r w:rsidR="009704B8">
        <w:rPr>
          <w:rFonts w:ascii="TH SarabunIT๙" w:hAnsi="TH SarabunIT๙" w:cs="TH SarabunIT๙" w:hint="cs"/>
          <w:cs/>
        </w:rPr>
        <w:t xml:space="preserve"> เพิ่มเติม ครั้งที่ </w:t>
      </w:r>
      <w:r w:rsidR="003C2AFD">
        <w:rPr>
          <w:rFonts w:ascii="TH SarabunIT๙" w:hAnsi="TH SarabunIT๙" w:cs="TH SarabunIT๙" w:hint="cs"/>
          <w:cs/>
        </w:rPr>
        <w:t>๒</w:t>
      </w:r>
      <w:r w:rsidR="009704B8">
        <w:rPr>
          <w:rFonts w:ascii="TH SarabunIT๙" w:hAnsi="TH SarabunIT๙" w:cs="TH SarabunIT๙" w:hint="cs"/>
          <w:cs/>
        </w:rPr>
        <w:t xml:space="preserve"> </w:t>
      </w:r>
      <w:r w:rsidRPr="00EF3BEF">
        <w:rPr>
          <w:rFonts w:ascii="TH SarabunIT๙" w:hAnsi="TH SarabunIT๙" w:cs="TH SarabunIT๙"/>
          <w:cs/>
        </w:rPr>
        <w:t>ขึ้น</w:t>
      </w:r>
      <w:r w:rsidR="006601DC">
        <w:rPr>
          <w:rFonts w:ascii="TH SarabunIT๙" w:hAnsi="TH SarabunIT๙" w:cs="TH SarabunIT๙" w:hint="cs"/>
          <w:cs/>
        </w:rPr>
        <w:t xml:space="preserve"> </w:t>
      </w:r>
      <w:r w:rsidRPr="00EF3BEF">
        <w:rPr>
          <w:rFonts w:ascii="TH SarabunIT๙" w:hAnsi="TH SarabunIT๙" w:cs="TH SarabunIT๙"/>
          <w:cs/>
        </w:rPr>
        <w:t xml:space="preserve"> ซึ่งจะเป็นเครื่องมือสำคัญในการบริหารงานของผู้บริหารท้องถิ่น  โดย</w:t>
      </w:r>
      <w:r w:rsidR="009704B8">
        <w:rPr>
          <w:rFonts w:ascii="TH SarabunIT๙" w:hAnsi="TH SarabunIT๙" w:cs="TH SarabunIT๙" w:hint="cs"/>
          <w:cs/>
        </w:rPr>
        <w:t>ได้</w:t>
      </w:r>
      <w:r w:rsidR="00F734B2">
        <w:rPr>
          <w:rFonts w:ascii="TH SarabunIT๙" w:hAnsi="TH SarabunIT๙" w:cs="TH SarabunIT๙"/>
          <w:cs/>
        </w:rPr>
        <w:t>รวบรวมแผนงาน/</w:t>
      </w:r>
      <w:r w:rsidRPr="00EF3BEF">
        <w:rPr>
          <w:rFonts w:ascii="TH SarabunIT๙" w:hAnsi="TH SarabunIT๙" w:cs="TH SarabunIT๙"/>
          <w:spacing w:val="2"/>
          <w:cs/>
        </w:rPr>
        <w:t>โครงการพัฒน</w:t>
      </w:r>
      <w:r w:rsidR="00EE1AE2">
        <w:rPr>
          <w:rFonts w:ascii="TH SarabunIT๙" w:hAnsi="TH SarabunIT๙" w:cs="TH SarabunIT๙"/>
          <w:spacing w:val="2"/>
          <w:cs/>
        </w:rPr>
        <w:t>าขององค์การบริหารส่วนตำบลท่าซอม</w:t>
      </w:r>
      <w:r w:rsidRPr="00EF3BEF">
        <w:rPr>
          <w:rFonts w:ascii="TH SarabunIT๙" w:hAnsi="TH SarabunIT๙" w:cs="TH SarabunIT๙"/>
          <w:spacing w:val="2"/>
          <w:cs/>
        </w:rPr>
        <w:t xml:space="preserve"> ภายใต้แผนพัฒนา</w:t>
      </w:r>
      <w:r w:rsidR="00B852CC">
        <w:rPr>
          <w:rFonts w:ascii="TH SarabunIT๙" w:hAnsi="TH SarabunIT๙" w:cs="TH SarabunIT๙" w:hint="cs"/>
          <w:spacing w:val="2"/>
          <w:cs/>
        </w:rPr>
        <w:t>ท้องถิ่น (พ.ศ.</w:t>
      </w:r>
      <w:r w:rsidR="005F788F">
        <w:rPr>
          <w:rFonts w:ascii="TH SarabunIT๙" w:hAnsi="TH SarabunIT๙" w:cs="TH SarabunIT๙" w:hint="cs"/>
          <w:spacing w:val="2"/>
          <w:cs/>
        </w:rPr>
        <w:t>256</w:t>
      </w:r>
      <w:r w:rsidR="00B852CC">
        <w:rPr>
          <w:rFonts w:ascii="TH SarabunIT๙" w:hAnsi="TH SarabunIT๙" w:cs="TH SarabunIT๙" w:hint="cs"/>
          <w:spacing w:val="2"/>
          <w:cs/>
        </w:rPr>
        <w:t>1</w:t>
      </w:r>
      <w:r w:rsidRPr="00EF3BEF">
        <w:rPr>
          <w:rFonts w:ascii="TH SarabunIT๙" w:hAnsi="TH SarabunIT๙" w:cs="TH SarabunIT๙"/>
          <w:spacing w:val="2"/>
          <w:cs/>
        </w:rPr>
        <w:t xml:space="preserve"> </w:t>
      </w:r>
      <w:r w:rsidRPr="00EF3BEF">
        <w:rPr>
          <w:rFonts w:ascii="TH SarabunIT๙" w:hAnsi="TH SarabunIT๙" w:cs="TH SarabunIT๙"/>
          <w:spacing w:val="2"/>
        </w:rPr>
        <w:t>–</w:t>
      </w:r>
      <w:r w:rsidR="00EF3BEF" w:rsidRPr="00EF3BEF">
        <w:rPr>
          <w:rFonts w:ascii="TH SarabunIT๙" w:hAnsi="TH SarabunIT๙" w:cs="TH SarabunIT๙"/>
          <w:spacing w:val="2"/>
          <w:cs/>
        </w:rPr>
        <w:t xml:space="preserve"> 25๖</w:t>
      </w:r>
      <w:r w:rsidR="00F734B2">
        <w:rPr>
          <w:rFonts w:ascii="TH SarabunIT๙" w:hAnsi="TH SarabunIT๙" w:cs="TH SarabunIT๙" w:hint="cs"/>
          <w:spacing w:val="2"/>
          <w:cs/>
        </w:rPr>
        <w:t>5</w:t>
      </w:r>
      <w:r w:rsidR="00B852CC">
        <w:rPr>
          <w:rFonts w:ascii="TH SarabunIT๙" w:hAnsi="TH SarabunIT๙" w:cs="TH SarabunIT๙" w:hint="cs"/>
          <w:spacing w:val="2"/>
          <w:cs/>
        </w:rPr>
        <w:t>)</w:t>
      </w:r>
      <w:r w:rsidRPr="00EF3BEF">
        <w:rPr>
          <w:rFonts w:ascii="TH SarabunIT๙" w:hAnsi="TH SarabunIT๙" w:cs="TH SarabunIT๙"/>
          <w:cs/>
        </w:rPr>
        <w:t xml:space="preserve">  และการดำเนินการของหน่วย</w:t>
      </w:r>
      <w:r w:rsidRPr="00311974">
        <w:rPr>
          <w:rFonts w:ascii="TH SarabunIT๙" w:hAnsi="TH SarabunIT๙" w:cs="TH SarabunIT๙"/>
          <w:spacing w:val="-6"/>
          <w:cs/>
        </w:rPr>
        <w:t>ราชการส่วนกลาง  ส่วนภูมิภาค</w:t>
      </w:r>
      <w:r w:rsidR="005F788F" w:rsidRPr="00311974">
        <w:rPr>
          <w:rFonts w:ascii="TH SarabunIT๙" w:hAnsi="TH SarabunIT๙" w:cs="TH SarabunIT๙" w:hint="cs"/>
          <w:spacing w:val="-6"/>
          <w:cs/>
        </w:rPr>
        <w:t xml:space="preserve"> </w:t>
      </w:r>
      <w:r w:rsidRPr="00311974">
        <w:rPr>
          <w:rFonts w:ascii="TH SarabunIT๙" w:hAnsi="TH SarabunIT๙" w:cs="TH SarabunIT๙"/>
          <w:spacing w:val="-6"/>
          <w:cs/>
        </w:rPr>
        <w:t xml:space="preserve"> รัฐวิสาหกิจหรือหน่วยงานอื่นๆ  ที่ดำเนินการในพื้นที่ขององค์การบริหารส่วนตำบล</w:t>
      </w:r>
      <w:r w:rsidRPr="00562280">
        <w:rPr>
          <w:rFonts w:ascii="TH SarabunIT๙" w:hAnsi="TH SarabunIT๙" w:cs="TH SarabunIT๙"/>
          <w:spacing w:val="-4"/>
          <w:cs/>
        </w:rPr>
        <w:t>ท่าซอม</w:t>
      </w:r>
      <w:r w:rsidR="00311974">
        <w:rPr>
          <w:rFonts w:ascii="TH SarabunIT๙" w:hAnsi="TH SarabunIT๙" w:cs="TH SarabunIT๙"/>
          <w:spacing w:val="8"/>
          <w:cs/>
        </w:rPr>
        <w:t xml:space="preserve"> </w:t>
      </w:r>
      <w:r w:rsidR="00EF3BEF" w:rsidRPr="00EF3BEF">
        <w:rPr>
          <w:rFonts w:ascii="TH SarabunIT๙" w:hAnsi="TH SarabunIT๙" w:cs="TH SarabunIT๙"/>
          <w:spacing w:val="8"/>
          <w:cs/>
        </w:rPr>
        <w:t>ประจำ</w:t>
      </w:r>
      <w:r w:rsidR="00562280">
        <w:rPr>
          <w:rFonts w:ascii="TH SarabunIT๙" w:hAnsi="TH SarabunIT๙" w:cs="TH SarabunIT๙"/>
          <w:spacing w:val="8"/>
          <w:cs/>
        </w:rPr>
        <w:t>ปีงบประมาณ</w:t>
      </w:r>
      <w:r w:rsidR="00311974">
        <w:rPr>
          <w:rFonts w:ascii="TH SarabunIT๙" w:hAnsi="TH SarabunIT๙" w:cs="TH SarabunIT๙"/>
          <w:spacing w:val="8"/>
          <w:cs/>
        </w:rPr>
        <w:t xml:space="preserve"> พ.ศ.</w:t>
      </w:r>
      <w:r w:rsidR="005F788F">
        <w:rPr>
          <w:rFonts w:ascii="TH SarabunIT๙" w:hAnsi="TH SarabunIT๙" w:cs="TH SarabunIT๙" w:hint="cs"/>
          <w:spacing w:val="8"/>
          <w:cs/>
        </w:rPr>
        <w:t>256</w:t>
      </w:r>
      <w:r w:rsidR="00F734B2">
        <w:rPr>
          <w:rFonts w:ascii="TH SarabunIT๙" w:hAnsi="TH SarabunIT๙" w:cs="TH SarabunIT๙" w:hint="cs"/>
          <w:spacing w:val="8"/>
          <w:cs/>
        </w:rPr>
        <w:t>3</w:t>
      </w:r>
      <w:r w:rsidRPr="00EF3BEF">
        <w:rPr>
          <w:rFonts w:ascii="TH SarabunIT๙" w:hAnsi="TH SarabunIT๙" w:cs="TH SarabunIT๙"/>
          <w:cs/>
        </w:rPr>
        <w:t xml:space="preserve">  </w:t>
      </w:r>
      <w:r w:rsidRPr="00EF3BEF">
        <w:rPr>
          <w:rFonts w:ascii="TH SarabunIT๙" w:hAnsi="TH SarabunIT๙" w:cs="TH SarabunIT๙"/>
          <w:spacing w:val="4"/>
          <w:cs/>
        </w:rPr>
        <w:t>เพื่อให้การจัดการแล</w:t>
      </w:r>
      <w:r w:rsidR="00311974">
        <w:rPr>
          <w:rFonts w:ascii="TH SarabunIT๙" w:hAnsi="TH SarabunIT๙" w:cs="TH SarabunIT๙"/>
          <w:spacing w:val="4"/>
          <w:cs/>
        </w:rPr>
        <w:t>ะการติดตามการดำเนินงานตามแผนงาน</w:t>
      </w:r>
      <w:r w:rsidR="00F734B2">
        <w:rPr>
          <w:rFonts w:ascii="TH SarabunIT๙" w:hAnsi="TH SarabunIT๙" w:cs="TH SarabunIT๙"/>
          <w:spacing w:val="4"/>
          <w:cs/>
        </w:rPr>
        <w:t>/โครงการพัฒนาและกิจกรรม</w:t>
      </w:r>
      <w:r w:rsidRPr="00EF3BEF">
        <w:rPr>
          <w:rFonts w:ascii="TH SarabunIT๙" w:hAnsi="TH SarabunIT๙" w:cs="TH SarabunIT๙"/>
          <w:spacing w:val="4"/>
          <w:cs/>
        </w:rPr>
        <w:t>ที่</w:t>
      </w:r>
      <w:r w:rsidRPr="00EF3BEF">
        <w:rPr>
          <w:rFonts w:ascii="TH SarabunIT๙" w:hAnsi="TH SarabunIT๙" w:cs="TH SarabunIT๙"/>
          <w:cs/>
        </w:rPr>
        <w:t>ดำเนินการจริงในพื้นที่ของ</w:t>
      </w:r>
      <w:r w:rsidRPr="00EF3BEF">
        <w:rPr>
          <w:rFonts w:ascii="TH SarabunIT๙" w:hAnsi="TH SarabunIT๙" w:cs="TH SarabunIT๙"/>
          <w:spacing w:val="2"/>
          <w:cs/>
        </w:rPr>
        <w:t>องค์การบริหารส่วนตำบลท่าซอม</w:t>
      </w:r>
      <w:r w:rsidRPr="00EF3BEF">
        <w:rPr>
          <w:rFonts w:ascii="TH SarabunIT๙" w:hAnsi="TH SarabunIT๙" w:cs="TH SarabunIT๙"/>
          <w:cs/>
        </w:rPr>
        <w:t>มีความชัดเจนมากยิ่งขึ้น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D20B21" w:rsidRPr="00EF3BEF" w:rsidRDefault="00D20B2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lef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A48EB" w:rsidRDefault="008A48EB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A48EB" w:rsidRDefault="008A48EB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A48EB" w:rsidRDefault="008A48EB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Pr="00EF3BEF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2278D3F" wp14:editId="6262732A">
                <wp:simplePos x="0" y="0"/>
                <wp:positionH relativeFrom="column">
                  <wp:posOffset>2058082</wp:posOffset>
                </wp:positionH>
                <wp:positionV relativeFrom="paragraph">
                  <wp:posOffset>111514</wp:posOffset>
                </wp:positionV>
                <wp:extent cx="1943100" cy="525438"/>
                <wp:effectExtent l="19050" t="95250" r="95250" b="2730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2543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  <w:cs/>
                              </w:rPr>
                              <w:t>สารบัญ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8" style="position:absolute;left:0;text-align:left;margin-left:162.05pt;margin-top:8.8pt;width:153pt;height:4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LIGzAIAAF8FAAAOAAAAZHJzL2Uyb0RvYy54bWysVMtu1DAU3SPxD5b3NMm8Z9RMVfWBkHhU&#10;FMTaEzsTg2Mb2zOZsmIJn1CJDUhsYIeESP8mn8K1k06nlBUikax7Y/vknHuPvX+wKQVaM2O5kilO&#10;9mKMmMwU5XKZ4pcvTh9MMLKOSEqEkizFF8zig/n9e/uVnrGeKpSgzCAAkXZW6RQXzulZFNmsYCWx&#10;e0ozCZO5MiVxkJplRA2pAL0UUS+OR1GlDNVGZcxa+HrcTuJ5wM9zlrlneW6ZQyLFwM2F0YRx4cdo&#10;vk9mS0N0wbOOBvkHFiXhEn66hTomjqCV4XegSp4ZZVXu9jJVRirPecaCBlCTxH+oOS+IZkELFMfq&#10;bZns/4PNnq7PDOI0xf0EI0lK6FFTf2vqn83Vh+bqfVN/b+qvXVp/aerPTf2pqX819aUPrj429Y/w&#10;sQ4jzF4iQIKyVtrOAP1cnxlfGKsfq+yNRVIdFUQu2aExqioYoSAmrI9ubfCJha1oUT1RFEiRlVOh&#10;wpvclB4Qaoc2oZEX20ayjUMZfEymg34SQ78zmBv2hoP+xFOKyOx6tzbWPWSqRD5IsVErSZ+DW8Iv&#10;yPqxdaGbtCsJoa8xyksB3lgTgZLRaDTuELvFgH2NGeQqwekpFyIkZrk4EgbB1hSfHPq322x3lwmJ&#10;KujDpGVeamgKXYjA6NY6uwvX70+no9Hf4IKm4G9f5hNJQ+wIF20MjIX09Fg4J51ktXLMnBe0QpT7&#10;yiTxeDzqY8jg1CSTaewfjIhYwnnPnMHIKPeKuyKY1XfijuJJ7N+2skIXpK3DMAC1XekUhQ5tCYRs&#10;h1swiPdE6y23WWxa43rx3i8LRS/AMcAn2AJuJQgKZd5hVMEJT7F9uyKGYSQeSXDdNBkM/JUQksFw&#10;3IPE7M4sdmeIzAAqxQ60h/DItdfIShu+LHylgkKpDsGpOXde2Q2rLoFTHGR1N46/JnbzsOrmXpz/&#10;BgAA//8DAFBLAwQUAAYACAAAACEAO1HSk+EAAAAKAQAADwAAAGRycy9kb3ducmV2LnhtbEyPzU7D&#10;MBCE70i8g7VIXBC126BQhTgVAvFTCQlI+wBubJKo9trEbhN4epYTHHfm0+xMuZqcZUczxN6jhPlM&#10;ADPYeN1jK2G7ebhcAotJoVbWo5HwZSKsqtOTUhXaj/hujnVqGYVgLJSELqVQcB6bzjgVZz4YJO/D&#10;D04lOoeW60GNFO4sXwiRc6d6pA+dCuauM82+PjgJ+8fxObx8Ltdue/G0CW/3r7b+5lKen023N8CS&#10;mdIfDL/1qTpU1GnnD6gjsxKyxdWcUDKuc2AE5JkgYUeCEBnwquT/J1Q/AAAA//8DAFBLAQItABQA&#10;BgAIAAAAIQC2gziS/gAAAOEBAAATAAAAAAAAAAAAAAAAAAAAAABbQ29udGVudF9UeXBlc10ueG1s&#10;UEsBAi0AFAAGAAgAAAAhADj9If/WAAAAlAEAAAsAAAAAAAAAAAAAAAAALwEAAF9yZWxzLy5yZWxz&#10;UEsBAi0AFAAGAAgAAAAhAAbcsgbMAgAAXwUAAA4AAAAAAAAAAAAAAAAALgIAAGRycy9lMm9Eb2Mu&#10;eG1sUEsBAi0AFAAGAAgAAAAhADtR0pPhAAAACgEAAA8AAAAAAAAAAAAAAAAAJgUAAGRycy9kb3du&#10;cmV2LnhtbFBLBQYAAAAABAAEAPMAAAA0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  <w:cs/>
                        </w:rPr>
                        <w:t>สารบัญ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576" w:type="dxa"/>
        <w:tblLook w:val="01E0" w:firstRow="1" w:lastRow="1" w:firstColumn="1" w:lastColumn="1" w:noHBand="0" w:noVBand="0"/>
      </w:tblPr>
      <w:tblGrid>
        <w:gridCol w:w="2268"/>
        <w:gridCol w:w="5940"/>
        <w:gridCol w:w="1368"/>
      </w:tblGrid>
      <w:tr w:rsidR="00514E31" w:rsidRPr="00EF3BEF" w:rsidTr="00514E31">
        <w:tc>
          <w:tcPr>
            <w:tcW w:w="2268" w:type="dxa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เรื่อง</w:t>
            </w:r>
          </w:p>
        </w:tc>
        <w:tc>
          <w:tcPr>
            <w:tcW w:w="5940" w:type="dxa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368" w:type="dxa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หน้า</w:t>
            </w:r>
          </w:p>
        </w:tc>
      </w:tr>
      <w:tr w:rsidR="00514E31" w:rsidRPr="00EF3BEF" w:rsidTr="00514E31">
        <w:trPr>
          <w:trHeight w:val="573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คำนำ</w:t>
            </w:r>
          </w:p>
        </w:tc>
        <w:tc>
          <w:tcPr>
            <w:tcW w:w="5940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38"/>
        </w:trPr>
        <w:tc>
          <w:tcPr>
            <w:tcW w:w="8208" w:type="dxa"/>
            <w:gridSpan w:val="2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หลักการและเหตุผล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470F10" w:rsidRPr="00EF3BEF" w:rsidTr="00F71D42">
        <w:trPr>
          <w:trHeight w:val="538"/>
        </w:trPr>
        <w:tc>
          <w:tcPr>
            <w:tcW w:w="8208" w:type="dxa"/>
            <w:gridSpan w:val="2"/>
            <w:vAlign w:val="bottom"/>
            <w:hideMark/>
          </w:tcPr>
          <w:p w:rsidR="00470F10" w:rsidRPr="00EF3BEF" w:rsidRDefault="00470F10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บัญชีโครงการ / กิจกรรม  </w:t>
            </w:r>
          </w:p>
        </w:tc>
        <w:tc>
          <w:tcPr>
            <w:tcW w:w="1368" w:type="dxa"/>
            <w:vAlign w:val="bottom"/>
          </w:tcPr>
          <w:p w:rsidR="00470F10" w:rsidRPr="00EF3BEF" w:rsidRDefault="00470F10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470F10" w:rsidRPr="00EF3BEF" w:rsidTr="0042001B">
        <w:trPr>
          <w:trHeight w:val="532"/>
        </w:trPr>
        <w:tc>
          <w:tcPr>
            <w:tcW w:w="8208" w:type="dxa"/>
            <w:gridSpan w:val="2"/>
            <w:vAlign w:val="bottom"/>
          </w:tcPr>
          <w:p w:rsidR="00470F10" w:rsidRPr="00EF3BEF" w:rsidRDefault="00470F10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สรุปงบประมาณแผนการดำเนินงาน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(แบบ ผด. ๐๑)</w:t>
            </w:r>
          </w:p>
        </w:tc>
        <w:tc>
          <w:tcPr>
            <w:tcW w:w="1368" w:type="dxa"/>
            <w:vAlign w:val="bottom"/>
            <w:hideMark/>
          </w:tcPr>
          <w:p w:rsidR="00470F10" w:rsidRPr="00EF3BEF" w:rsidRDefault="00470F10" w:rsidP="00C55C87">
            <w:pPr>
              <w:pStyle w:val="a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</w:tr>
      <w:tr w:rsidR="00470F10" w:rsidRPr="00EF3BEF" w:rsidTr="00971544">
        <w:trPr>
          <w:trHeight w:val="554"/>
        </w:trPr>
        <w:tc>
          <w:tcPr>
            <w:tcW w:w="8208" w:type="dxa"/>
            <w:gridSpan w:val="2"/>
            <w:vAlign w:val="bottom"/>
          </w:tcPr>
          <w:p w:rsidR="00470F10" w:rsidRPr="00EF3BEF" w:rsidRDefault="00470F10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บัญชีโครงการ / กิจกรรม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(แบบ ผด. ๐๒) </w:t>
            </w:r>
          </w:p>
        </w:tc>
        <w:tc>
          <w:tcPr>
            <w:tcW w:w="1368" w:type="dxa"/>
            <w:vAlign w:val="bottom"/>
            <w:hideMark/>
          </w:tcPr>
          <w:p w:rsidR="00470F10" w:rsidRPr="00EF3BEF" w:rsidRDefault="00470F10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</w:tr>
    </w:tbl>
    <w:p w:rsidR="00514E31" w:rsidRPr="00EF3BEF" w:rsidRDefault="00514E31" w:rsidP="00514E31">
      <w:pPr>
        <w:pStyle w:val="a3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A7743" w:rsidRDefault="004A7743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A7743" w:rsidRDefault="004A7743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86284" w:rsidRDefault="00086284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70F10" w:rsidRDefault="00470F1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70F10" w:rsidRDefault="00470F1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70F10" w:rsidRDefault="00470F1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70F10" w:rsidRDefault="00470F1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70F10" w:rsidRDefault="00470F1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บัญชีโครงการ / กิจกรรม แผนการดำเนินงาน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 อำเภอหัวไทร  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จังหวัดนครศรีธรรมราช </w:t>
      </w:r>
    </w:p>
    <w:p w:rsidR="00514E31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ประจำปีงบประมาณ พ.ศ. </w:t>
      </w:r>
      <w:r w:rsidR="007A534C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256</w:t>
      </w:r>
      <w:r w:rsidR="006A0629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</w:p>
    <w:p w:rsidR="00470F10" w:rsidRPr="00EF3BEF" w:rsidRDefault="00470F10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เพิ่มเติม ครั้งที่ </w:t>
      </w:r>
      <w:r w:rsidR="003C2AFD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๒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47F8" w:rsidRDefault="007A47F8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534C" w:rsidRPr="00EF3BEF" w:rsidRDefault="007A534C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241578" w:rsidP="00514E31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F3BEF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514E31" w:rsidRDefault="00514E31" w:rsidP="00514E31">
      <w:pPr>
        <w:jc w:val="center"/>
        <w:rPr>
          <w:rFonts w:ascii="TH SarabunIT๙" w:hAnsi="TH SarabunIT๙" w:cs="TH SarabunIT๙"/>
          <w:noProof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</w:p>
    <w:p w:rsidR="003974D4" w:rsidRPr="00957F60" w:rsidRDefault="00893BCF" w:rsidP="00957F6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Pr="00EF3BEF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534C" w:rsidRPr="00EF3BEF" w:rsidRDefault="007A534C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บัญชีสรุปโครงการ/กิจกรรม/งบประมาณ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แผนการดำเนินงาน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sz w:val="56"/>
          <w:szCs w:val="56"/>
          <w:cs/>
        </w:rPr>
        <w:t>256</w:t>
      </w:r>
      <w:r w:rsidR="006A0629">
        <w:rPr>
          <w:rFonts w:ascii="TH SarabunIT๙" w:hAnsi="TH SarabunIT๙" w:cs="TH SarabunIT๙" w:hint="cs"/>
          <w:b/>
          <w:bCs/>
          <w:sz w:val="56"/>
          <w:szCs w:val="56"/>
          <w:cs/>
        </w:rPr>
        <w:t>3</w:t>
      </w:r>
    </w:p>
    <w:p w:rsidR="00470F10" w:rsidRDefault="00470F10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เพิ่มเติม ครั้งที่ </w:t>
      </w:r>
      <w:r w:rsidR="003C2AFD">
        <w:rPr>
          <w:rFonts w:ascii="TH SarabunIT๙" w:hAnsi="TH SarabunIT๙" w:cs="TH SarabunIT๙" w:hint="cs"/>
          <w:b/>
          <w:bCs/>
          <w:sz w:val="56"/>
          <w:szCs w:val="56"/>
          <w:cs/>
        </w:rPr>
        <w:t>๒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บัญชี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รายละเอียด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แผนการดำเนินงาน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ประจำปีงบประมาณ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256</w:t>
      </w:r>
      <w:r w:rsidR="006A0629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3</w:t>
      </w:r>
    </w:p>
    <w:p w:rsidR="00470F10" w:rsidRPr="004B45B4" w:rsidRDefault="00470F10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เพิ่มเติม ครั้งที่ </w:t>
      </w:r>
      <w:r w:rsidR="003C2AFD">
        <w:rPr>
          <w:rFonts w:ascii="TH SarabunIT๙" w:hAnsi="TH SarabunIT๙" w:cs="TH SarabunIT๙" w:hint="cs"/>
          <w:b/>
          <w:bCs/>
          <w:sz w:val="56"/>
          <w:szCs w:val="56"/>
          <w:cs/>
        </w:rPr>
        <w:t>๒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7F5B1A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86284" w:rsidRDefault="00086284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86284" w:rsidRDefault="00086284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4B45B4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7F5B1A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76561" w:rsidRPr="00EF3BEF" w:rsidRDefault="00676561">
      <w:pPr>
        <w:rPr>
          <w:rFonts w:ascii="TH SarabunIT๙" w:hAnsi="TH SarabunIT๙" w:cs="TH SarabunIT๙"/>
        </w:rPr>
      </w:pPr>
    </w:p>
    <w:sectPr w:rsidR="00676561" w:rsidRPr="00EF3BEF" w:rsidSect="009E1415">
      <w:pgSz w:w="11907" w:h="16839" w:code="9"/>
      <w:pgMar w:top="1152" w:right="1152" w:bottom="1152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B42" w:rsidRDefault="002B3B42" w:rsidP="00A376EB">
      <w:r>
        <w:separator/>
      </w:r>
    </w:p>
  </w:endnote>
  <w:endnote w:type="continuationSeparator" w:id="0">
    <w:p w:rsidR="002B3B42" w:rsidRDefault="002B3B42" w:rsidP="00A3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B42" w:rsidRDefault="002B3B42" w:rsidP="00A376EB">
      <w:r>
        <w:separator/>
      </w:r>
    </w:p>
  </w:footnote>
  <w:footnote w:type="continuationSeparator" w:id="0">
    <w:p w:rsidR="002B3B42" w:rsidRDefault="002B3B42" w:rsidP="00A37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D66E1"/>
    <w:multiLevelType w:val="hybridMultilevel"/>
    <w:tmpl w:val="C0006FF2"/>
    <w:lvl w:ilvl="0" w:tplc="66622820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575B0"/>
    <w:multiLevelType w:val="multilevel"/>
    <w:tmpl w:val="2D36C82E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E31"/>
    <w:rsid w:val="00080B9F"/>
    <w:rsid w:val="00086284"/>
    <w:rsid w:val="000B3DF5"/>
    <w:rsid w:val="00127D97"/>
    <w:rsid w:val="00167784"/>
    <w:rsid w:val="001A77BD"/>
    <w:rsid w:val="0021623B"/>
    <w:rsid w:val="00234E07"/>
    <w:rsid w:val="00241578"/>
    <w:rsid w:val="0029095C"/>
    <w:rsid w:val="00292EC9"/>
    <w:rsid w:val="002B3B42"/>
    <w:rsid w:val="0030247D"/>
    <w:rsid w:val="00307CF2"/>
    <w:rsid w:val="00311974"/>
    <w:rsid w:val="00313075"/>
    <w:rsid w:val="003223C6"/>
    <w:rsid w:val="00360CBA"/>
    <w:rsid w:val="0036614B"/>
    <w:rsid w:val="00390306"/>
    <w:rsid w:val="003974D4"/>
    <w:rsid w:val="003A5323"/>
    <w:rsid w:val="003B2C8E"/>
    <w:rsid w:val="003C2AFD"/>
    <w:rsid w:val="0040514F"/>
    <w:rsid w:val="00440BF5"/>
    <w:rsid w:val="00470F10"/>
    <w:rsid w:val="004A7743"/>
    <w:rsid w:val="004B45B4"/>
    <w:rsid w:val="004C1293"/>
    <w:rsid w:val="00513FB6"/>
    <w:rsid w:val="00514E31"/>
    <w:rsid w:val="00523629"/>
    <w:rsid w:val="00562280"/>
    <w:rsid w:val="005631B4"/>
    <w:rsid w:val="00570F70"/>
    <w:rsid w:val="005C4AA4"/>
    <w:rsid w:val="005F788F"/>
    <w:rsid w:val="0061336B"/>
    <w:rsid w:val="006601DC"/>
    <w:rsid w:val="00676561"/>
    <w:rsid w:val="006A0629"/>
    <w:rsid w:val="006B04CB"/>
    <w:rsid w:val="006F275B"/>
    <w:rsid w:val="006F3C2A"/>
    <w:rsid w:val="007A47F8"/>
    <w:rsid w:val="007A534C"/>
    <w:rsid w:val="007E7050"/>
    <w:rsid w:val="007F5B1A"/>
    <w:rsid w:val="00870AB2"/>
    <w:rsid w:val="00874F3D"/>
    <w:rsid w:val="00893BCF"/>
    <w:rsid w:val="00895623"/>
    <w:rsid w:val="008A48EB"/>
    <w:rsid w:val="009048CF"/>
    <w:rsid w:val="00922383"/>
    <w:rsid w:val="00925FD3"/>
    <w:rsid w:val="0094239C"/>
    <w:rsid w:val="0094492F"/>
    <w:rsid w:val="00957F60"/>
    <w:rsid w:val="00964FD8"/>
    <w:rsid w:val="009704B8"/>
    <w:rsid w:val="009D4360"/>
    <w:rsid w:val="009E1415"/>
    <w:rsid w:val="00A376EB"/>
    <w:rsid w:val="00A449A0"/>
    <w:rsid w:val="00AA673E"/>
    <w:rsid w:val="00AD503B"/>
    <w:rsid w:val="00AE2894"/>
    <w:rsid w:val="00B471CF"/>
    <w:rsid w:val="00B60546"/>
    <w:rsid w:val="00B80A8F"/>
    <w:rsid w:val="00B82E20"/>
    <w:rsid w:val="00B852CC"/>
    <w:rsid w:val="00BA7B04"/>
    <w:rsid w:val="00BD1801"/>
    <w:rsid w:val="00C279F1"/>
    <w:rsid w:val="00C55C87"/>
    <w:rsid w:val="00C657FE"/>
    <w:rsid w:val="00CC5F2D"/>
    <w:rsid w:val="00CD2FF2"/>
    <w:rsid w:val="00D20B21"/>
    <w:rsid w:val="00D23884"/>
    <w:rsid w:val="00D23D04"/>
    <w:rsid w:val="00D54117"/>
    <w:rsid w:val="00D55BEB"/>
    <w:rsid w:val="00E12247"/>
    <w:rsid w:val="00E21BE8"/>
    <w:rsid w:val="00EA4F2A"/>
    <w:rsid w:val="00ED52E5"/>
    <w:rsid w:val="00EE1AE2"/>
    <w:rsid w:val="00EF3BEF"/>
    <w:rsid w:val="00F278E9"/>
    <w:rsid w:val="00F46508"/>
    <w:rsid w:val="00F537B7"/>
    <w:rsid w:val="00F60A78"/>
    <w:rsid w:val="00F734B2"/>
    <w:rsid w:val="00F73E87"/>
    <w:rsid w:val="00F74799"/>
    <w:rsid w:val="00FF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  <w:style w:type="character" w:styleId="ae">
    <w:name w:val="Hyperlink"/>
    <w:basedOn w:val="a0"/>
    <w:uiPriority w:val="99"/>
    <w:unhideWhenUsed/>
    <w:rsid w:val="00AE28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  <w:style w:type="character" w:styleId="ae">
    <w:name w:val="Hyperlink"/>
    <w:basedOn w:val="a0"/>
    <w:uiPriority w:val="99"/>
    <w:unhideWhenUsed/>
    <w:rsid w:val="00AE28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tasorm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10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61</cp:revision>
  <cp:lastPrinted>2020-03-16T04:23:00Z</cp:lastPrinted>
  <dcterms:created xsi:type="dcterms:W3CDTF">2014-11-03T07:24:00Z</dcterms:created>
  <dcterms:modified xsi:type="dcterms:W3CDTF">2020-03-24T04:29:00Z</dcterms:modified>
</cp:coreProperties>
</file>