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A805CC">
      <w:pPr>
        <w:jc w:val="center"/>
        <w:rPr>
          <w:rFonts w:ascii="Cordia New" w:hAnsi="Cordia New" w:cs="Cordia New"/>
          <w:sz w:val="32"/>
          <w:szCs w:val="32"/>
        </w:rPr>
      </w:pPr>
      <w:r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91.5pt;height:88.5pt" o:ole="" fillcolor="window">
            <v:imagedata r:id="rId7" o:title=""/>
          </v:shape>
          <o:OLEObject Type="Embed" ProgID="Word.Picture.8" ShapeID="_x0000_i1026" DrawAspect="Content" ObjectID="_1459942495" r:id="rId8"/>
        </w:object>
      </w:r>
    </w:p>
    <w:p w:rsidR="00A805CC" w:rsidRPr="004C0FAC" w:rsidRDefault="00A805CC" w:rsidP="00A805CC">
      <w:pPr>
        <w:pStyle w:val="a3"/>
        <w:rPr>
          <w:rFonts w:ascii="Cordia New" w:hAnsi="Cordia New" w:cs="Cordia New"/>
          <w:sz w:val="16"/>
          <w:szCs w:val="16"/>
        </w:rPr>
      </w:pPr>
    </w:p>
    <w:p w:rsidR="00A805CC" w:rsidRPr="00751255" w:rsidRDefault="00A805CC" w:rsidP="00A805CC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751255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A805CC" w:rsidRPr="004B1E5D" w:rsidRDefault="00A805CC" w:rsidP="00A805CC">
      <w:pPr>
        <w:pStyle w:val="2"/>
        <w:rPr>
          <w:rFonts w:ascii="TH SarabunPSK" w:hAnsi="TH SarabunPSK" w:cs="TH SarabunPSK"/>
          <w:cs/>
        </w:rPr>
      </w:pPr>
      <w:r w:rsidRPr="004B1E5D">
        <w:rPr>
          <w:rFonts w:ascii="TH SarabunPSK" w:hAnsi="TH SarabunPSK" w:cs="TH SarabunPSK"/>
          <w:cs/>
        </w:rPr>
        <w:t>เรื่อง  ระเบียบหลักเกณฑ์การเข้าร่วมประชุมสภาและวิธีการเข้าฟังการประชุมสภา</w:t>
      </w:r>
      <w:r w:rsidR="00D71735">
        <w:rPr>
          <w:rFonts w:ascii="TH SarabunPSK" w:hAnsi="TH SarabunPSK" w:cs="TH SarabunPSK" w:hint="cs"/>
          <w:cs/>
        </w:rPr>
        <w:t xml:space="preserve"> พ.ศ.๒๕๕๗</w:t>
      </w:r>
      <w:r w:rsidRPr="004B1E5D">
        <w:rPr>
          <w:rFonts w:ascii="TH SarabunPSK" w:hAnsi="TH SarabunPSK" w:cs="TH SarabunPSK"/>
          <w:cs/>
        </w:rPr>
        <w:t xml:space="preserve"> </w:t>
      </w:r>
    </w:p>
    <w:p w:rsidR="00A805CC" w:rsidRDefault="00A805CC" w:rsidP="0009233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751255">
        <w:rPr>
          <w:rFonts w:ascii="TH SarabunPSK" w:hAnsi="TH SarabunPSK" w:cs="TH SarabunPSK"/>
          <w:sz w:val="32"/>
          <w:szCs w:val="32"/>
        </w:rPr>
        <w:t>………………..………………</w:t>
      </w:r>
      <w:r w:rsidR="0009233C">
        <w:rPr>
          <w:rFonts w:ascii="TH SarabunPSK" w:hAnsi="TH SarabunPSK" w:cs="TH SarabunPSK" w:hint="cs"/>
          <w:sz w:val="32"/>
          <w:szCs w:val="32"/>
          <w:cs/>
        </w:rPr>
        <w:t>…</w:t>
      </w:r>
      <w:r w:rsidR="0009233C">
        <w:rPr>
          <w:rFonts w:ascii="TH SarabunPSK" w:hAnsi="TH SarabunPSK" w:cs="TH SarabunPSK"/>
          <w:sz w:val="32"/>
          <w:szCs w:val="32"/>
        </w:rPr>
        <w:t>………….</w:t>
      </w:r>
    </w:p>
    <w:p w:rsidR="0009233C" w:rsidRPr="0009233C" w:rsidRDefault="0009233C" w:rsidP="0009233C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:rsidR="00A805CC" w:rsidRDefault="00A805CC" w:rsidP="0009233C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5125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ด้วยระเบียบสภาองค์การบริหารส่วนตำบลท่าซอม ว่าด้วยหลักเกณฑ์และวิธีการสำหรับให้ประชาชนเข้า</w:t>
      </w:r>
      <w:r w:rsidR="00D71735">
        <w:rPr>
          <w:rFonts w:ascii="TH SarabunPSK" w:hAnsi="TH SarabunPSK" w:cs="TH SarabunPSK" w:hint="cs"/>
          <w:sz w:val="32"/>
          <w:szCs w:val="32"/>
          <w:cs/>
        </w:rPr>
        <w:t>รับฟังหารประชุมสภา พ.ศ.๒๕๕๗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ได้ผ่านการเห็นชอบจากสภาองค์การบริหารส่วนตำบลท่าซอม เป็นที่เร</w:t>
      </w:r>
      <w:r w:rsidR="00D71735">
        <w:rPr>
          <w:rFonts w:ascii="TH SarabunPSK" w:hAnsi="TH SarabunPSK" w:cs="TH SarabunPSK" w:hint="cs"/>
          <w:sz w:val="32"/>
          <w:szCs w:val="32"/>
          <w:cs/>
        </w:rPr>
        <w:t>ียบร้อยแล้ว ในการประชุมสภาสมัย สามัญ  สมัยที่ ๑ ครั้งที่ ๑/๒๕๕๗  เมื่อวันที่ ๑๒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1735">
        <w:rPr>
          <w:rFonts w:ascii="TH SarabunPSK" w:hAnsi="TH SarabunPSK" w:cs="TH SarabunPSK" w:hint="cs"/>
          <w:sz w:val="32"/>
          <w:szCs w:val="32"/>
          <w:cs/>
        </w:rPr>
        <w:t>กุมภาพันธ์ 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รายละเอียดแนบท้ายประกาศนี้</w:t>
      </w:r>
    </w:p>
    <w:p w:rsidR="00255597" w:rsidRPr="00255597" w:rsidRDefault="00255597" w:rsidP="0009233C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A805CC" w:rsidRPr="00FA5AD3" w:rsidRDefault="00A805CC" w:rsidP="00A805CC">
      <w:pPr>
        <w:rPr>
          <w:rFonts w:ascii="TH SarabunPSK" w:hAnsi="TH SarabunPSK" w:cs="TH SarabunPSK"/>
          <w:sz w:val="32"/>
          <w:szCs w:val="32"/>
        </w:rPr>
      </w:pPr>
      <w:r w:rsidRPr="00751255">
        <w:rPr>
          <w:rFonts w:ascii="TH SarabunPSK" w:hAnsi="TH SarabunPSK" w:cs="TH SarabunPSK"/>
          <w:sz w:val="32"/>
          <w:szCs w:val="32"/>
        </w:rPr>
        <w:tab/>
      </w:r>
      <w:r w:rsidRPr="00751255">
        <w:rPr>
          <w:rFonts w:ascii="TH SarabunPSK" w:hAnsi="TH SarabunPSK" w:cs="TH SarabunPSK"/>
          <w:sz w:val="32"/>
          <w:szCs w:val="32"/>
        </w:rPr>
        <w:tab/>
      </w:r>
      <w:r w:rsidRPr="00751255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A805CC" w:rsidRDefault="00A805CC" w:rsidP="00FA5AD3">
      <w:pPr>
        <w:pStyle w:val="1"/>
        <w:rPr>
          <w:rFonts w:ascii="TH SarabunPSK" w:hAnsi="TH SarabunPSK" w:cs="TH SarabunPSK"/>
        </w:rPr>
      </w:pPr>
      <w:r w:rsidRPr="00751255">
        <w:rPr>
          <w:rFonts w:ascii="TH SarabunPSK" w:hAnsi="TH SarabunPSK" w:cs="TH SarabunPSK"/>
        </w:rPr>
        <w:tab/>
      </w:r>
      <w:r w:rsidRPr="00751255">
        <w:rPr>
          <w:rFonts w:ascii="TH SarabunPSK" w:hAnsi="TH SarabunPSK" w:cs="TH SarabunPSK"/>
        </w:rPr>
        <w:tab/>
        <w:t xml:space="preserve">                    </w:t>
      </w:r>
      <w:r>
        <w:rPr>
          <w:rFonts w:ascii="TH SarabunPSK" w:hAnsi="TH SarabunPSK" w:cs="TH SarabunPSK"/>
          <w:cs/>
        </w:rPr>
        <w:t xml:space="preserve">ประกาศ  ณ วันที่  </w:t>
      </w:r>
      <w:r w:rsidR="00B16690">
        <w:rPr>
          <w:rFonts w:ascii="TH SarabunPSK" w:hAnsi="TH SarabunPSK" w:cs="TH SarabunPSK" w:hint="cs"/>
          <w:cs/>
        </w:rPr>
        <w:t>๑๙</w:t>
      </w:r>
      <w:r>
        <w:rPr>
          <w:rFonts w:ascii="TH SarabunPSK" w:hAnsi="TH SarabunPSK" w:cs="TH SarabunPSK"/>
          <w:cs/>
        </w:rPr>
        <w:t xml:space="preserve">  เดือน </w:t>
      </w:r>
      <w:r w:rsidR="00B16690">
        <w:rPr>
          <w:rFonts w:ascii="TH SarabunPSK" w:hAnsi="TH SarabunPSK" w:cs="TH SarabunPSK" w:hint="cs"/>
          <w:cs/>
        </w:rPr>
        <w:t>กุมภาพันธ์</w:t>
      </w:r>
      <w:r w:rsidRPr="00751255">
        <w:rPr>
          <w:rFonts w:ascii="TH SarabunPSK" w:hAnsi="TH SarabunPSK" w:cs="TH SarabunPSK"/>
          <w:cs/>
        </w:rPr>
        <w:t xml:space="preserve"> พ.ศ. </w:t>
      </w:r>
      <w:r>
        <w:rPr>
          <w:rFonts w:ascii="TH SarabunPSK" w:hAnsi="TH SarabunPSK" w:cs="TH SarabunPSK" w:hint="cs"/>
          <w:cs/>
        </w:rPr>
        <w:t>๒๕๕</w:t>
      </w:r>
      <w:r w:rsidR="00B16690">
        <w:rPr>
          <w:rFonts w:ascii="TH SarabunPSK" w:hAnsi="TH SarabunPSK" w:cs="TH SarabunPSK" w:hint="cs"/>
          <w:cs/>
        </w:rPr>
        <w:t>๗</w:t>
      </w:r>
    </w:p>
    <w:p w:rsidR="005B70A4" w:rsidRPr="005B70A4" w:rsidRDefault="005B70A4" w:rsidP="005B70A4"/>
    <w:p w:rsidR="00A805CC" w:rsidRPr="00751255" w:rsidRDefault="00FA5AD3" w:rsidP="00FA5AD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5B70A4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805CC" w:rsidRPr="00751255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5B70A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51255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A805CC" w:rsidRPr="00751255" w:rsidRDefault="00A805CC" w:rsidP="00FA5AD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75125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A805CC" w:rsidRPr="00751255" w:rsidRDefault="00A805CC" w:rsidP="00FA5AD3">
      <w:pPr>
        <w:spacing w:after="0"/>
        <w:rPr>
          <w:rFonts w:ascii="TH SarabunPSK" w:hAnsi="TH SarabunPSK" w:cs="TH SarabunPSK"/>
          <w:sz w:val="32"/>
          <w:szCs w:val="32"/>
        </w:rPr>
      </w:pPr>
      <w:r w:rsidRPr="0075125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751255">
        <w:rPr>
          <w:rFonts w:ascii="TH SarabunPSK" w:hAnsi="TH SarabunPSK" w:cs="TH SarabunPSK"/>
          <w:sz w:val="32"/>
          <w:szCs w:val="32"/>
        </w:rPr>
        <w:t xml:space="preserve">  </w:t>
      </w:r>
      <w:r w:rsidRPr="00751255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A805CC" w:rsidRPr="00751255" w:rsidRDefault="00A805CC" w:rsidP="00A805CC">
      <w:pPr>
        <w:jc w:val="center"/>
        <w:rPr>
          <w:rFonts w:ascii="TH SarabunPSK" w:hAnsi="TH SarabunPSK" w:cs="TH SarabunPSK"/>
          <w:sz w:val="32"/>
          <w:szCs w:val="32"/>
        </w:rPr>
      </w:pPr>
    </w:p>
    <w:p w:rsidR="00A805CC" w:rsidRDefault="00A805CC" w:rsidP="00A805CC">
      <w:pPr>
        <w:jc w:val="center"/>
        <w:rPr>
          <w:rFonts w:ascii="TH SarabunPSK" w:hAnsi="TH SarabunPSK" w:cs="TH SarabunPSK"/>
          <w:sz w:val="32"/>
          <w:szCs w:val="32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A805CC">
      <w:pPr>
        <w:pStyle w:val="a3"/>
        <w:jc w:val="left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A805CC" w:rsidRDefault="00A805CC" w:rsidP="00EF0676">
      <w:pPr>
        <w:pStyle w:val="a3"/>
        <w:rPr>
          <w:rFonts w:ascii="TH SarabunPSK" w:hAnsi="TH SarabunPSK" w:cs="TH SarabunPSK" w:hint="cs"/>
          <w:sz w:val="20"/>
          <w:szCs w:val="20"/>
        </w:rPr>
      </w:pPr>
    </w:p>
    <w:p w:rsidR="00CC11F1" w:rsidRDefault="00CC11F1" w:rsidP="00EF0676">
      <w:pPr>
        <w:pStyle w:val="a3"/>
        <w:rPr>
          <w:rFonts w:ascii="TH SarabunPSK" w:hAnsi="TH SarabunPSK" w:cs="TH SarabunPSK" w:hint="cs"/>
          <w:sz w:val="20"/>
          <w:szCs w:val="20"/>
        </w:rPr>
      </w:pPr>
    </w:p>
    <w:p w:rsidR="00CC11F1" w:rsidRDefault="00CC11F1" w:rsidP="00EF0676">
      <w:pPr>
        <w:pStyle w:val="a3"/>
        <w:rPr>
          <w:rFonts w:ascii="TH SarabunPSK" w:hAnsi="TH SarabunPSK" w:cs="TH SarabunPSK" w:hint="cs"/>
          <w:sz w:val="20"/>
          <w:szCs w:val="20"/>
        </w:rPr>
      </w:pPr>
    </w:p>
    <w:p w:rsidR="00CC11F1" w:rsidRDefault="00CC11F1" w:rsidP="00EF0676">
      <w:pPr>
        <w:pStyle w:val="a3"/>
        <w:rPr>
          <w:rFonts w:ascii="TH SarabunPSK" w:hAnsi="TH SarabunPSK" w:cs="TH SarabunPSK" w:hint="cs"/>
          <w:sz w:val="20"/>
          <w:szCs w:val="20"/>
        </w:rPr>
      </w:pPr>
    </w:p>
    <w:p w:rsidR="00CC11F1" w:rsidRDefault="00CC11F1" w:rsidP="00EF0676">
      <w:pPr>
        <w:pStyle w:val="a3"/>
        <w:rPr>
          <w:rFonts w:ascii="TH SarabunPSK" w:hAnsi="TH SarabunPSK" w:cs="TH SarabunPSK"/>
          <w:sz w:val="20"/>
          <w:szCs w:val="20"/>
        </w:rPr>
      </w:pPr>
    </w:p>
    <w:p w:rsidR="00EF0676" w:rsidRPr="00845042" w:rsidRDefault="00EF0676" w:rsidP="00EF0676">
      <w:pPr>
        <w:pStyle w:val="a3"/>
        <w:rPr>
          <w:rFonts w:ascii="Cordia New" w:hAnsi="Cordia New" w:cs="Cordia New"/>
          <w:sz w:val="16"/>
          <w:szCs w:val="16"/>
        </w:rPr>
      </w:pPr>
      <w:r w:rsidRPr="00E223AF">
        <w:rPr>
          <w:rFonts w:ascii="TH SarabunPSK" w:hAnsi="TH SarabunPSK" w:cs="TH SarabunPSK"/>
          <w:sz w:val="20"/>
          <w:szCs w:val="20"/>
        </w:rPr>
        <w:object w:dxaOrig="984" w:dyaOrig="948">
          <v:shape id="_x0000_i1025" type="#_x0000_t75" style="width:91.5pt;height:88.5pt" o:ole="" fillcolor="window">
            <v:imagedata r:id="rId9" o:title=""/>
          </v:shape>
          <o:OLEObject Type="Embed" ProgID="Word.Picture.8" ShapeID="_x0000_i1025" DrawAspect="Content" ObjectID="_1459942496" r:id="rId10"/>
        </w:object>
      </w:r>
    </w:p>
    <w:p w:rsidR="00EF0676" w:rsidRPr="00A227EA" w:rsidRDefault="00EF0676" w:rsidP="00EF0676">
      <w:pPr>
        <w:pStyle w:val="a3"/>
        <w:rPr>
          <w:rFonts w:ascii="TH SarabunPSK" w:hAnsi="TH SarabunPSK" w:cs="TH SarabunPSK"/>
          <w:b/>
          <w:bCs/>
          <w:cs/>
        </w:rPr>
      </w:pPr>
      <w:r w:rsidRPr="00A227EA">
        <w:rPr>
          <w:rFonts w:ascii="TH SarabunPSK" w:hAnsi="TH SarabunPSK" w:cs="TH SarabunPSK"/>
          <w:b/>
          <w:bCs/>
          <w:cs/>
        </w:rPr>
        <w:t>ระเบียบสภาองค์การบริหารส่วนตำบลท่าซอม</w:t>
      </w:r>
    </w:p>
    <w:p w:rsidR="00EF0676" w:rsidRPr="00692807" w:rsidRDefault="00EF0676" w:rsidP="00EF0676">
      <w:pPr>
        <w:pStyle w:val="a3"/>
        <w:rPr>
          <w:rFonts w:ascii="TH SarabunPSK" w:hAnsi="TH SarabunPSK" w:cs="TH SarabunPSK"/>
          <w:b/>
          <w:bCs/>
        </w:rPr>
      </w:pPr>
      <w:r w:rsidRPr="00692807">
        <w:rPr>
          <w:rFonts w:ascii="TH SarabunPSK" w:hAnsi="TH SarabunPSK" w:cs="TH SarabunPSK"/>
          <w:b/>
          <w:bCs/>
          <w:cs/>
        </w:rPr>
        <w:t>ว่าด้วยหลักเกณฑ์และวิธีการสำหรับประชาชนเข้ารับฟังการประชุมสภา</w:t>
      </w:r>
      <w:r>
        <w:rPr>
          <w:rFonts w:ascii="TH SarabunPSK" w:hAnsi="TH SarabunPSK" w:cs="TH SarabunPSK"/>
          <w:b/>
          <w:bCs/>
          <w:cs/>
        </w:rPr>
        <w:t xml:space="preserve">  พ.ศ.</w:t>
      </w:r>
      <w:r>
        <w:rPr>
          <w:rFonts w:ascii="TH SarabunPSK" w:hAnsi="TH SarabunPSK" w:cs="TH SarabunPSK" w:hint="cs"/>
          <w:b/>
          <w:bCs/>
          <w:cs/>
        </w:rPr>
        <w:t>๒๕๕๗</w:t>
      </w:r>
    </w:p>
    <w:p w:rsidR="00EF0676" w:rsidRPr="00EF0676" w:rsidRDefault="00EF0676" w:rsidP="00EF0676">
      <w:pPr>
        <w:tabs>
          <w:tab w:val="left" w:pos="123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  <w:t>โดยที่เป็นการสมควรกำหนดหลักเกณฑ์และวิธีการสำหรับให้ประชาชนผู้เข้าฟังการประชุ</w:t>
      </w:r>
      <w:r>
        <w:rPr>
          <w:rFonts w:ascii="TH SarabunPSK" w:hAnsi="TH SarabunPSK" w:cs="TH SarabunPSK"/>
          <w:sz w:val="32"/>
          <w:szCs w:val="32"/>
          <w:cs/>
        </w:rPr>
        <w:t>มสภาองค์การบริหารส่วนตำบล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  <w:r>
        <w:rPr>
          <w:rFonts w:ascii="TH SarabunPSK" w:hAnsi="TH SarabunPSK" w:cs="TH SarabunPSK"/>
          <w:sz w:val="32"/>
          <w:szCs w:val="32"/>
          <w:cs/>
        </w:rPr>
        <w:t xml:space="preserve">  อาศัยอำนาจตามความในข้อ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 วรรคท้าย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และข้อ ๑๑๗ วรรคท้าย     </w:t>
      </w:r>
      <w:r w:rsidRPr="00692807">
        <w:rPr>
          <w:rFonts w:ascii="TH SarabunPSK" w:hAnsi="TH SarabunPSK" w:cs="TH SarabunPSK"/>
          <w:sz w:val="32"/>
          <w:szCs w:val="32"/>
          <w:cs/>
        </w:rPr>
        <w:t>ของระเบียบกระทรวงมหาดไทยว่าด้วยข้อบัง</w:t>
      </w:r>
      <w:r>
        <w:rPr>
          <w:rFonts w:ascii="TH SarabunPSK" w:hAnsi="TH SarabunPSK" w:cs="TH SarabunPSK"/>
          <w:sz w:val="32"/>
          <w:szCs w:val="32"/>
          <w:cs/>
        </w:rPr>
        <w:t>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 โดยคำแนะนำและเห็นชอบของสภาองค์</w:t>
      </w:r>
      <w:r>
        <w:rPr>
          <w:rFonts w:ascii="TH SarabunPSK" w:hAnsi="TH SarabunPSK" w:cs="TH SarabunPSK"/>
          <w:sz w:val="32"/>
          <w:szCs w:val="32"/>
          <w:cs/>
        </w:rPr>
        <w:t>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่าซอม </w:t>
      </w:r>
      <w:r w:rsidRPr="00692807">
        <w:rPr>
          <w:rFonts w:ascii="TH SarabunPSK" w:hAnsi="TH SarabunPSK" w:cs="TH SarabunPSK"/>
          <w:sz w:val="32"/>
          <w:szCs w:val="32"/>
          <w:cs/>
        </w:rPr>
        <w:t>ในคราวประชุมสมัยสามัญ</w:t>
      </w:r>
      <w:r>
        <w:rPr>
          <w:rFonts w:ascii="TH SarabunPSK" w:hAnsi="TH SarabunPSK" w:cs="TH SarabunPSK"/>
          <w:sz w:val="32"/>
          <w:szCs w:val="32"/>
          <w:cs/>
        </w:rPr>
        <w:t>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 </w:t>
      </w:r>
      <w:r>
        <w:rPr>
          <w:rFonts w:ascii="TH SarabunPSK" w:hAnsi="TH SarabunPSK" w:cs="TH SarabunPSK"/>
          <w:sz w:val="32"/>
          <w:szCs w:val="32"/>
          <w:cs/>
        </w:rPr>
        <w:t>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๑/๒๕๕๗ </w:t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๑๒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  <w:cs/>
        </w:rPr>
        <w:t>พ.ศ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๒๕๕๗ </w:t>
      </w:r>
      <w:r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่าซอม </w:t>
      </w:r>
      <w:r w:rsidRPr="00692807">
        <w:rPr>
          <w:rFonts w:ascii="TH SarabunPSK" w:hAnsi="TH SarabunPSK" w:cs="TH SarabunPSK"/>
          <w:sz w:val="32"/>
          <w:szCs w:val="32"/>
          <w:cs/>
        </w:rPr>
        <w:t>จึงออกระเบียบไว้  ดังต่อไปนี้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  ระเบียบนี้เรียกว่า </w:t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ระเบีย</w:t>
      </w:r>
      <w:r>
        <w:rPr>
          <w:rFonts w:ascii="TH SarabunPSK" w:hAnsi="TH SarabunPSK" w:cs="TH SarabunPSK"/>
          <w:sz w:val="32"/>
          <w:szCs w:val="32"/>
          <w:cs/>
        </w:rPr>
        <w:t>บสภาองค์การบริหารส่วนตำบลท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่าซอม </w:t>
      </w:r>
      <w:r w:rsidRPr="00692807">
        <w:rPr>
          <w:rFonts w:ascii="TH SarabunPSK" w:hAnsi="TH SarabunPSK" w:cs="TH SarabunPSK"/>
          <w:sz w:val="32"/>
          <w:szCs w:val="32"/>
          <w:cs/>
        </w:rPr>
        <w:t>ว่าด้วยหลักเกณฑ์และวิธีการสำหรับให้ประชาช</w:t>
      </w:r>
      <w:r>
        <w:rPr>
          <w:rFonts w:ascii="TH SarabunPSK" w:hAnsi="TH SarabunPSK" w:cs="TH SarabunPSK"/>
          <w:sz w:val="32"/>
          <w:szCs w:val="32"/>
          <w:cs/>
        </w:rPr>
        <w:t>นเข้ารับฟังการประชุมสภา พ.ศ.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692807">
        <w:rPr>
          <w:rFonts w:ascii="TH SarabunPSK" w:hAnsi="TH SarabunPSK" w:cs="TH SarabunPSK"/>
          <w:sz w:val="32"/>
          <w:szCs w:val="32"/>
        </w:rPr>
        <w:t>”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 ระเบียบนี้ให้ใช้บังคับนับตั้งแต่วันที่ประกาศเป็นต้นไป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 ในระเบียบนี้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การประชุมสภา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การประชุ</w:t>
      </w:r>
      <w:r>
        <w:rPr>
          <w:rFonts w:ascii="TH SarabunPSK" w:hAnsi="TH SarabunPSK" w:cs="TH SarabunPSK"/>
          <w:sz w:val="32"/>
          <w:szCs w:val="32"/>
          <w:cs/>
        </w:rPr>
        <w:t>มสภาองค์การบริหารส่วนตำบลท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>่าซอม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ที่ประชุมสภา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ที่ประชุมสภาหรือการประชุ</w:t>
      </w:r>
      <w:r>
        <w:rPr>
          <w:rFonts w:ascii="TH SarabunPSK" w:hAnsi="TH SarabunPSK" w:cs="TH SarabunPSK"/>
          <w:sz w:val="32"/>
          <w:szCs w:val="32"/>
          <w:cs/>
        </w:rPr>
        <w:t>มสภาองค์การบริหารส่วนตำบล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่าซอม </w:t>
      </w:r>
      <w:r w:rsidRPr="00692807">
        <w:rPr>
          <w:rFonts w:ascii="TH SarabunPSK" w:hAnsi="TH SarabunPSK" w:cs="TH SarabunPSK"/>
          <w:sz w:val="32"/>
          <w:szCs w:val="32"/>
          <w:cs/>
        </w:rPr>
        <w:t>หรือการปรึกษาขอ</w:t>
      </w:r>
      <w:r>
        <w:rPr>
          <w:rFonts w:ascii="TH SarabunPSK" w:hAnsi="TH SarabunPSK" w:cs="TH SarabunPSK"/>
          <w:sz w:val="32"/>
          <w:szCs w:val="32"/>
          <w:cs/>
        </w:rPr>
        <w:t>งสภาองค์การบริหารส่วนตำบลท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>่าซอม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ผู้เข้าร่วมรับฟังการประชุม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บุคคลธรร</w:t>
      </w:r>
      <w:r>
        <w:rPr>
          <w:rFonts w:ascii="TH SarabunPSK" w:hAnsi="TH SarabunPSK" w:cs="TH SarabunPSK"/>
          <w:sz w:val="32"/>
          <w:szCs w:val="32"/>
          <w:cs/>
        </w:rPr>
        <w:t xml:space="preserve">มดาทั่วไปหรือตัวแทนนิติบุคคล </w:t>
      </w:r>
      <w:r w:rsidRPr="00692807">
        <w:rPr>
          <w:rFonts w:ascii="TH SarabunPSK" w:hAnsi="TH SarabunPSK" w:cs="TH SarabunPSK"/>
          <w:sz w:val="32"/>
          <w:szCs w:val="32"/>
          <w:cs/>
        </w:rPr>
        <w:t>หรือตัวแทนองค์กร หรือตัวแทนส่วนราชการ ที่มีความประสงค์จะขอเข้ารับฟังการประชุมสภา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เจ้าหน้าที่สภา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พนักงานองค์การบริหารส่วนตำบลหรือพนักงานเจ้าหน้าที่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92807">
        <w:rPr>
          <w:rFonts w:ascii="TH SarabunPSK" w:hAnsi="TH SarabunPSK" w:cs="TH SarabunPSK"/>
          <w:sz w:val="32"/>
          <w:szCs w:val="32"/>
          <w:cs/>
        </w:rPr>
        <w:t>ในสั</w:t>
      </w:r>
      <w:r>
        <w:rPr>
          <w:rFonts w:ascii="TH SarabunPSK" w:hAnsi="TH SarabunPSK" w:cs="TH SarabunPSK"/>
          <w:sz w:val="32"/>
          <w:szCs w:val="32"/>
          <w:cs/>
        </w:rPr>
        <w:t>งกัดองค์การบริหารส่วนตำบลท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>่าซอม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ผู้ซึ่งได้รับการแต่งตั้งจากนายก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่าซอม   </w:t>
      </w:r>
      <w:r w:rsidRPr="00692807">
        <w:rPr>
          <w:rFonts w:ascii="TH SarabunPSK" w:hAnsi="TH SarabunPSK" w:cs="TH SarabunPSK"/>
          <w:sz w:val="32"/>
          <w:szCs w:val="32"/>
          <w:cs/>
        </w:rPr>
        <w:t>ให้ทำหน้าที่รักษาความสงบเรียบร้อยของที่ประชุมสภา หรือบุคคลซึ่งประธานสภาร้องขอให้ช่วยเหลือ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92807">
        <w:rPr>
          <w:rFonts w:ascii="TH SarabunPSK" w:hAnsi="TH SarabunPSK" w:cs="TH SarabunPSK"/>
          <w:sz w:val="32"/>
          <w:szCs w:val="32"/>
          <w:cs/>
        </w:rPr>
        <w:t>ในการรักษาความสงบเรียบร้อยของที่ประชุมสภา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ab/>
      </w:r>
      <w:r w:rsidRPr="00692807">
        <w:rPr>
          <w:rFonts w:ascii="TH SarabunPSK" w:hAnsi="TH SarabunPSK" w:cs="TH SarabunPSK"/>
          <w:sz w:val="32"/>
          <w:szCs w:val="32"/>
        </w:rPr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ที่ซึ่งจัดไว้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สถานที่ซึ่งกำหนดไว้สำหรับให้ประชาชนผู้เข้ารับฟังการประชุมสภา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</w:rPr>
        <w:tab/>
        <w:t>“</w:t>
      </w:r>
      <w:r w:rsidRPr="00692807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Pr="00692807">
        <w:rPr>
          <w:rFonts w:ascii="TH SarabunPSK" w:hAnsi="TH SarabunPSK" w:cs="TH SarabunPSK"/>
          <w:sz w:val="32"/>
          <w:szCs w:val="32"/>
        </w:rPr>
        <w:t>”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หมายความว่า ประธา</w:t>
      </w:r>
      <w:r>
        <w:rPr>
          <w:rFonts w:ascii="TH SarabunPSK" w:hAnsi="TH SarabunPSK" w:cs="TH SarabunPSK"/>
          <w:sz w:val="32"/>
          <w:szCs w:val="32"/>
          <w:cs/>
        </w:rPr>
        <w:t>นสภาองค์การบริหารส่วนตำบลท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>่าซอม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 ให้ประธานสภารักษาการให้เป็นไปตามระเบียบนี้  และให้มีอำนาจตีความวินิจฉัยปัญหาเมื่อมีปัญหาโต้แย้งเกี่ยวกับการปฏิบัติตามระเบียบนี้  หรือกรณีที่ไม่ได้กำหนดไว้ในระเบียบนี้  ให้ประธานสภาเป็นผู้วินิจฉัยและมีคำสั่ง  คำวินิจฉัยและคำสั่งของประธานสภาตามความในระเบียบนี้ให้เป็นที่สุด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บุคคลผู้ประสงค์เข้ารับฟังการประชุมสภามีสิทธิเข้ารับฟังการประชุมสภาได้เมื่อได้รับอนุญาตจากประธานสภาแล้วเท่านั้น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ประชาชนผู้ซึ่งสนใจหรือประสงค์เข้าฟังการประชุมสภาเป็นหมู่คณะตั้งแต่สิบคนขึ้นไปจะต้องแจ้งเป็นหนังสือต่อประธานสภาให้ทราบล่วงหน้าก่อนการประชุมสภาไม่น้อยกว่าสามวัน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ผู้เข้ารับฟังการประชุมสภาต้องลงชื่อพร้อมลายมือชื่อในสมุดบันทึกที่เจ้าหน้าที่จัดไว้ให้</w:t>
      </w:r>
    </w:p>
    <w:p w:rsidR="00EF0676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ผู้เข้ารับฟังการประชุมไม่สามารถแสดงความคิดเห็นในการประชุมสภาได้  เว้นแต่ประธานสภาจะอนุญาต</w:t>
      </w:r>
    </w:p>
    <w:p w:rsidR="00EF0676" w:rsidRDefault="00EF0676" w:rsidP="006575A6">
      <w:pPr>
        <w:tabs>
          <w:tab w:val="left" w:pos="1230"/>
        </w:tabs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ข้อ๙.....</w:t>
      </w:r>
    </w:p>
    <w:p w:rsidR="00EF0676" w:rsidRDefault="00EF0676" w:rsidP="006575A6">
      <w:pPr>
        <w:tabs>
          <w:tab w:val="left" w:pos="1230"/>
        </w:tabs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EF0676" w:rsidRPr="00692807" w:rsidRDefault="00EF0676" w:rsidP="006575A6">
      <w:pPr>
        <w:tabs>
          <w:tab w:val="left" w:pos="1230"/>
        </w:tabs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EF0676" w:rsidRDefault="00EF0676" w:rsidP="006575A6">
      <w:pPr>
        <w:tabs>
          <w:tab w:val="left" w:pos="123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EF0676" w:rsidRDefault="00EF0676" w:rsidP="006575A6">
      <w:pPr>
        <w:tabs>
          <w:tab w:val="left" w:pos="1230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2807">
        <w:rPr>
          <w:rFonts w:ascii="TH SarabunPSK" w:hAnsi="TH SarabunPSK" w:cs="TH SarabunPSK"/>
          <w:sz w:val="32"/>
          <w:szCs w:val="32"/>
          <w:cs/>
        </w:rPr>
        <w:t>ผู้เข้ารับฟังการประชุมไม่มีสิทธิอภิปรายในที่ประชุมสภา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ผู้เข้ารับฟังการประชุมไม่มีสิทธิตั้งกระทู้ถามผู้บริหารหรือสมาชิกสภา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ผู้เข้ารับฟังการประชุมจะต้องแต่งกายสุภาพเรียบร้อย  และจะต้องมีความสุภาพเรียบร้อยในการฟังการประชุมสภา</w:t>
      </w:r>
    </w:p>
    <w:p w:rsidR="00EF0676" w:rsidRPr="00692807" w:rsidRDefault="00D258D6" w:rsidP="00D258D6">
      <w:pPr>
        <w:tabs>
          <w:tab w:val="left" w:pos="1230"/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EF067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EF0676">
        <w:rPr>
          <w:rFonts w:ascii="TH SarabunPSK" w:hAnsi="TH SarabunPSK" w:cs="TH SarabunPSK" w:hint="cs"/>
          <w:sz w:val="32"/>
          <w:szCs w:val="32"/>
          <w:cs/>
        </w:rPr>
        <w:t>๑๒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 xml:space="preserve"> ผู้เข้ารับฟังการประชุม  จะต้องนั่งฟังการประชุมในสถานที่ที</w:t>
      </w:r>
      <w:r w:rsidR="00EF0676">
        <w:rPr>
          <w:rFonts w:ascii="TH SarabunPSK" w:hAnsi="TH SarabunPSK" w:cs="TH SarabunPSK"/>
          <w:sz w:val="32"/>
          <w:szCs w:val="32"/>
          <w:cs/>
        </w:rPr>
        <w:t>่สภาองค์การบริหารส่วนตำบลท</w:t>
      </w:r>
      <w:r w:rsidR="00EF0676">
        <w:rPr>
          <w:rFonts w:ascii="TH SarabunPSK" w:hAnsi="TH SarabunPSK" w:cs="TH SarabunPSK" w:hint="cs"/>
          <w:sz w:val="32"/>
          <w:szCs w:val="32"/>
          <w:cs/>
        </w:rPr>
        <w:t xml:space="preserve">่าซอม 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>จัดไว้สำหรับ</w:t>
      </w:r>
      <w:r w:rsidR="00EF0676">
        <w:rPr>
          <w:rFonts w:ascii="TH SarabunPSK" w:hAnsi="TH SarabunPSK" w:cs="TH SarabunPSK"/>
          <w:sz w:val="32"/>
          <w:szCs w:val="32"/>
          <w:cs/>
        </w:rPr>
        <w:t>ผู้เข้ารับฟังการประชุมเท่านั้น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>และห้ามกระทำการดังต่อไปนี้</w:t>
      </w:r>
    </w:p>
    <w:p w:rsidR="00EF0676" w:rsidRPr="002C0BC3" w:rsidRDefault="00EF0676" w:rsidP="00D258D6">
      <w:pPr>
        <w:pStyle w:val="a5"/>
        <w:numPr>
          <w:ilvl w:val="0"/>
          <w:numId w:val="1"/>
        </w:numPr>
        <w:tabs>
          <w:tab w:val="left" w:pos="1230"/>
          <w:tab w:val="left" w:pos="1418"/>
        </w:tabs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กล่าวถ้อยคำใดๆ </w:t>
      </w:r>
      <w:r w:rsidRPr="002C0BC3">
        <w:rPr>
          <w:rFonts w:ascii="TH SarabunPSK" w:hAnsi="TH SarabunPSK" w:cs="TH SarabunPSK"/>
          <w:sz w:val="32"/>
          <w:szCs w:val="32"/>
          <w:cs/>
        </w:rPr>
        <w:t>หรือยื่นเ</w:t>
      </w:r>
      <w:r>
        <w:rPr>
          <w:rFonts w:ascii="TH SarabunPSK" w:hAnsi="TH SarabunPSK" w:cs="TH SarabunPSK"/>
          <w:sz w:val="32"/>
          <w:szCs w:val="32"/>
          <w:cs/>
        </w:rPr>
        <w:t>อกสารต่อทีประชุมสภาหรือนำวัตถุใดๆ</w:t>
      </w:r>
      <w:r w:rsidRPr="002C0BC3">
        <w:rPr>
          <w:rFonts w:ascii="TH SarabunPSK" w:hAnsi="TH SarabunPSK" w:cs="TH SarabunPSK"/>
          <w:sz w:val="32"/>
          <w:szCs w:val="32"/>
          <w:cs/>
        </w:rPr>
        <w:t>มาแสดงในที่ประชุมสภา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พูดคุยส่งเสียงดัง  อันเป็นการรบกวนการประชุมสภาของที่ประชุมสภา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สูบบุหรี่หรือสิ่งเสพติดมึนเมาอื่นใด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แสดงกิริยาอันพึงรังเกียจหรือไม่สุภาพเรียบร้อย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ใช้เครื่องมือสื่อสารใดๆ เป็นต้นว่า</w:t>
      </w:r>
      <w:r w:rsidRPr="00692807">
        <w:rPr>
          <w:rFonts w:ascii="TH SarabunPSK" w:hAnsi="TH SarabunPSK" w:cs="TH SarabunPSK"/>
          <w:sz w:val="32"/>
          <w:szCs w:val="32"/>
          <w:cs/>
        </w:rPr>
        <w:t>การใช้โทรศัพท์มือถือในระหว่างการเข้าฟังการประชุมสภา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พกพาอาวุธ สิ่งเทียมอาวุธ หรือวัตถุอันตราย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สิ่งผิดกฎหมาย  เข้าไปฟังการประชุมสภา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ก่อกวนความสงบเรียบร้อยหรือกระทำการให้เสื่อมเสียเกียรติของที่ประชุมสภา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ถ่ายภาพหรือบันทึกภาพการประชุมสภา หรือกระทำการอื่นใดในลักษณะดังกล่าว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92807">
        <w:rPr>
          <w:rFonts w:ascii="TH SarabunPSK" w:hAnsi="TH SarabunPSK" w:cs="TH SarabunPSK"/>
          <w:sz w:val="32"/>
          <w:szCs w:val="32"/>
          <w:cs/>
        </w:rPr>
        <w:t>ที่ไม่เหมาะสมและอาจก่อให้เกิดความเสียหายแก่สภาได้</w:t>
      </w:r>
    </w:p>
    <w:p w:rsidR="00EF0676" w:rsidRPr="00692807" w:rsidRDefault="00EF0676" w:rsidP="00D258D6">
      <w:pPr>
        <w:numPr>
          <w:ilvl w:val="0"/>
          <w:numId w:val="1"/>
        </w:numPr>
        <w:tabs>
          <w:tab w:val="left" w:pos="1230"/>
          <w:tab w:val="left" w:pos="1418"/>
        </w:tabs>
        <w:spacing w:after="0" w:line="240" w:lineRule="auto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ดหรือบันทึกข้อความการประชุมสภา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>หรือบันทึกเสียงการประชุมสภา</w:t>
      </w:r>
      <w:r w:rsidRPr="00692807">
        <w:rPr>
          <w:rFonts w:ascii="TH SarabunPSK" w:hAnsi="TH SarabunPSK" w:cs="TH SarabunPSK"/>
          <w:sz w:val="32"/>
          <w:szCs w:val="32"/>
          <w:cs/>
        </w:rPr>
        <w:t>หรือกระทำการอื่นใดในลักษณะดังกล่าว</w:t>
      </w:r>
    </w:p>
    <w:p w:rsidR="00EF0676" w:rsidRPr="00692807" w:rsidRDefault="00EF0676" w:rsidP="006575A6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ในระหว่างเข้าฟังการประชุมสภา  หรือในขณะที่กำลังประชุมสภา  ถ้าผู้เข้ารับฟังการประชุมคนใดกระทำการฝ่าฝืนระเบียบนี้  ให้ประธานสภามีอำน</w:t>
      </w:r>
      <w:r>
        <w:rPr>
          <w:rFonts w:ascii="TH SarabunPSK" w:hAnsi="TH SarabunPSK" w:cs="TH SarabunPSK"/>
          <w:sz w:val="32"/>
          <w:szCs w:val="32"/>
          <w:cs/>
        </w:rPr>
        <w:t>าจตักเตือน ห้ามปราม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หรือสั่งให้บุคคลผู้ละเมิดหรือกระทำการฝ่าฝืนออกไปเสียจากที่ประชุมสภาก็ได้</w:t>
      </w:r>
    </w:p>
    <w:p w:rsidR="00EF0676" w:rsidRDefault="00EF0676" w:rsidP="00AA6DDA">
      <w:pPr>
        <w:tabs>
          <w:tab w:val="left" w:pos="1230"/>
        </w:tabs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692807">
        <w:rPr>
          <w:rFonts w:ascii="TH SarabunPSK" w:hAnsi="TH SarabunPSK" w:cs="TH SarabunPSK"/>
          <w:sz w:val="32"/>
          <w:szCs w:val="32"/>
          <w:cs/>
        </w:rPr>
        <w:t xml:space="preserve"> ในกรณีที่ประธานสภา  สั่งให้บุคคลผู้ละเมิดหรือกระทำการฝ่าฝืนระเบียบนี้  ออกจากห้องประชุมสภา  หรือออกจากที่ประชุมสภา  หรือออกจากที่ซึ่งจัดไว้  หากบุคคลผู้นั้นขัดขืน  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92807">
        <w:rPr>
          <w:rFonts w:ascii="TH SarabunPSK" w:hAnsi="TH SarabunPSK" w:cs="TH SarabunPSK"/>
          <w:sz w:val="32"/>
          <w:szCs w:val="32"/>
          <w:cs/>
        </w:rPr>
        <w:t>มีอำนาจสั่งเจ้าหน้าที่สภาหรือบุคคลอื่นที่ประธานสภาร้องขอให้ช่วยเหลือในการรักษาความสง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92807">
        <w:rPr>
          <w:rFonts w:ascii="TH SarabunPSK" w:hAnsi="TH SarabunPSK" w:cs="TH SarabunPSK"/>
          <w:sz w:val="32"/>
          <w:szCs w:val="32"/>
          <w:cs/>
        </w:rPr>
        <w:t>ของที่ประชุมสภา  นำตัวบุคคลผู้นั้นออกจากห้องประชุมสภา  หรือออกจากที่ประชุมสภา  หรือออกไปให้พ้นบริเวณที่ประชุมสภาก็ได้</w:t>
      </w:r>
    </w:p>
    <w:p w:rsidR="00AA6DDA" w:rsidRPr="00AA6DDA" w:rsidRDefault="00AA6DDA" w:rsidP="00AA6DDA">
      <w:pPr>
        <w:tabs>
          <w:tab w:val="left" w:pos="1230"/>
        </w:tabs>
        <w:spacing w:after="0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EF0676" w:rsidRDefault="00FF75EC" w:rsidP="00EF0676">
      <w:pPr>
        <w:tabs>
          <w:tab w:val="left" w:pos="123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F0676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0676">
        <w:rPr>
          <w:rFonts w:ascii="TH SarabunPSK" w:hAnsi="TH SarabunPSK" w:cs="TH SarabunPSK"/>
          <w:sz w:val="32"/>
          <w:szCs w:val="32"/>
          <w:cs/>
        </w:rPr>
        <w:t>ณ วันที</w:t>
      </w:r>
      <w:r w:rsidR="00EF0676">
        <w:rPr>
          <w:rFonts w:ascii="TH SarabunPSK" w:hAnsi="TH SarabunPSK" w:cs="TH SarabunPSK" w:hint="cs"/>
          <w:sz w:val="32"/>
          <w:szCs w:val="32"/>
          <w:cs/>
        </w:rPr>
        <w:t xml:space="preserve">่  ๑๙  </w:t>
      </w:r>
      <w:r w:rsidR="00EF0676">
        <w:rPr>
          <w:rFonts w:ascii="TH SarabunPSK" w:hAnsi="TH SarabunPSK" w:cs="TH SarabunPSK"/>
          <w:sz w:val="32"/>
          <w:szCs w:val="32"/>
          <w:cs/>
        </w:rPr>
        <w:t>เดือน</w:t>
      </w:r>
      <w:r w:rsidR="00EF0676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 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>พ.ศ.</w:t>
      </w:r>
      <w:r w:rsidR="00EF0676">
        <w:rPr>
          <w:rFonts w:ascii="TH SarabunPSK" w:hAnsi="TH SarabunPSK" w:cs="TH SarabunPSK" w:hint="cs"/>
          <w:sz w:val="32"/>
          <w:szCs w:val="32"/>
          <w:cs/>
        </w:rPr>
        <w:t>๒๕๕๗</w:t>
      </w:r>
    </w:p>
    <w:p w:rsidR="00AA6DDA" w:rsidRPr="00AA6DDA" w:rsidRDefault="00AA6DDA" w:rsidP="00EF0676">
      <w:pPr>
        <w:tabs>
          <w:tab w:val="left" w:pos="1230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EF0676" w:rsidRPr="00AA6DDA" w:rsidRDefault="00AA6DDA" w:rsidP="00AA6DDA">
      <w:pPr>
        <w:tabs>
          <w:tab w:val="left" w:pos="123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วิโรจน์  ดำจันทร์</w:t>
      </w:r>
      <w:r w:rsidR="00EF0676" w:rsidRPr="00692807">
        <w:rPr>
          <w:rFonts w:ascii="TH SarabunPSK" w:hAnsi="TH SarabunPSK" w:cs="TH SarabunPSK"/>
          <w:sz w:val="32"/>
          <w:szCs w:val="32"/>
          <w:cs/>
        </w:rPr>
        <w:tab/>
      </w:r>
    </w:p>
    <w:p w:rsidR="00EF0676" w:rsidRPr="00692807" w:rsidRDefault="00EF0676" w:rsidP="00AA6DDA">
      <w:pPr>
        <w:tabs>
          <w:tab w:val="left" w:pos="1230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วิโรจน์  ดำจันทร์</w:t>
      </w:r>
      <w:r w:rsidRPr="00692807">
        <w:rPr>
          <w:rFonts w:ascii="TH SarabunPSK" w:hAnsi="TH SarabunPSK" w:cs="TH SarabunPSK"/>
          <w:sz w:val="32"/>
          <w:szCs w:val="32"/>
          <w:cs/>
        </w:rPr>
        <w:t>)</w:t>
      </w:r>
    </w:p>
    <w:p w:rsidR="00EF0676" w:rsidRPr="00692807" w:rsidRDefault="00EF0676" w:rsidP="00AA6DDA">
      <w:pPr>
        <w:tabs>
          <w:tab w:val="left" w:pos="1230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692807">
        <w:rPr>
          <w:rFonts w:ascii="TH SarabunPSK" w:hAnsi="TH SarabunPSK" w:cs="TH SarabunPSK"/>
          <w:sz w:val="32"/>
          <w:szCs w:val="32"/>
          <w:cs/>
        </w:rPr>
        <w:t>ประธา</w:t>
      </w:r>
      <w:r>
        <w:rPr>
          <w:rFonts w:ascii="TH SarabunPSK" w:hAnsi="TH SarabunPSK" w:cs="TH SarabunPSK"/>
          <w:sz w:val="32"/>
          <w:szCs w:val="32"/>
          <w:cs/>
        </w:rPr>
        <w:t>นสภาองค์การบริหารส่วนตำบลท</w:t>
      </w:r>
      <w:r>
        <w:rPr>
          <w:rFonts w:ascii="TH SarabunPSK" w:hAnsi="TH SarabunPSK" w:cs="TH SarabunPSK" w:hint="cs"/>
          <w:sz w:val="32"/>
          <w:szCs w:val="32"/>
          <w:cs/>
        </w:rPr>
        <w:t>่าซอม</w:t>
      </w:r>
    </w:p>
    <w:p w:rsidR="00EF0676" w:rsidRPr="00692807" w:rsidRDefault="00EF0676" w:rsidP="00EF0676">
      <w:pPr>
        <w:tabs>
          <w:tab w:val="left" w:pos="123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E527E" w:rsidRDefault="007E527E"/>
    <w:sectPr w:rsidR="007E527E" w:rsidSect="00C37B13">
      <w:pgSz w:w="11906" w:h="16838"/>
      <w:pgMar w:top="28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18C" w:rsidRDefault="0062118C" w:rsidP="00EF0676">
      <w:pPr>
        <w:spacing w:after="0" w:line="240" w:lineRule="auto"/>
      </w:pPr>
      <w:r>
        <w:separator/>
      </w:r>
    </w:p>
  </w:endnote>
  <w:endnote w:type="continuationSeparator" w:id="1">
    <w:p w:rsidR="0062118C" w:rsidRDefault="0062118C" w:rsidP="00EF0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18C" w:rsidRDefault="0062118C" w:rsidP="00EF0676">
      <w:pPr>
        <w:spacing w:after="0" w:line="240" w:lineRule="auto"/>
      </w:pPr>
      <w:r>
        <w:separator/>
      </w:r>
    </w:p>
  </w:footnote>
  <w:footnote w:type="continuationSeparator" w:id="1">
    <w:p w:rsidR="0062118C" w:rsidRDefault="0062118C" w:rsidP="00EF0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03B1A"/>
    <w:multiLevelType w:val="hybridMultilevel"/>
    <w:tmpl w:val="F63CE6BC"/>
    <w:lvl w:ilvl="0" w:tplc="6F54701E">
      <w:start w:val="1"/>
      <w:numFmt w:val="thaiNumbers"/>
      <w:lvlText w:val="(%1)"/>
      <w:lvlJc w:val="left"/>
      <w:pPr>
        <w:tabs>
          <w:tab w:val="num" w:pos="1935"/>
        </w:tabs>
        <w:ind w:left="1935" w:hanging="405"/>
      </w:pPr>
      <w:rPr>
        <w:rFonts w:ascii="TH SarabunPSK" w:eastAsia="Times New Roman" w:hAnsi="TH SarabunPSK" w:cs="TH SarabunPSK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EF0676"/>
    <w:rsid w:val="0009233C"/>
    <w:rsid w:val="00201683"/>
    <w:rsid w:val="00237B95"/>
    <w:rsid w:val="00255597"/>
    <w:rsid w:val="005863DD"/>
    <w:rsid w:val="005B70A4"/>
    <w:rsid w:val="0062118C"/>
    <w:rsid w:val="006575A6"/>
    <w:rsid w:val="006C5D90"/>
    <w:rsid w:val="007E527E"/>
    <w:rsid w:val="00A805CC"/>
    <w:rsid w:val="00AA6DDA"/>
    <w:rsid w:val="00B0327A"/>
    <w:rsid w:val="00B16690"/>
    <w:rsid w:val="00C37B13"/>
    <w:rsid w:val="00CC11F1"/>
    <w:rsid w:val="00D258D6"/>
    <w:rsid w:val="00D71735"/>
    <w:rsid w:val="00EF0676"/>
    <w:rsid w:val="00FA5AD3"/>
    <w:rsid w:val="00FF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B95"/>
  </w:style>
  <w:style w:type="paragraph" w:styleId="1">
    <w:name w:val="heading 1"/>
    <w:basedOn w:val="a"/>
    <w:next w:val="a"/>
    <w:link w:val="10"/>
    <w:qFormat/>
    <w:rsid w:val="00A805CC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A805C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676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F0676"/>
    <w:rPr>
      <w:rFonts w:ascii="Times New Roman" w:eastAsia="Times New Roman" w:hAnsi="Times New Roman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EF0676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header"/>
    <w:basedOn w:val="a"/>
    <w:link w:val="a7"/>
    <w:uiPriority w:val="99"/>
    <w:semiHidden/>
    <w:unhideWhenUsed/>
    <w:rsid w:val="00EF0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EF0676"/>
  </w:style>
  <w:style w:type="paragraph" w:styleId="a8">
    <w:name w:val="footer"/>
    <w:basedOn w:val="a"/>
    <w:link w:val="a9"/>
    <w:uiPriority w:val="99"/>
    <w:semiHidden/>
    <w:unhideWhenUsed/>
    <w:rsid w:val="00EF0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F0676"/>
  </w:style>
  <w:style w:type="character" w:customStyle="1" w:styleId="10">
    <w:name w:val="หัวเรื่อง 1 อักขระ"/>
    <w:basedOn w:val="a0"/>
    <w:link w:val="1"/>
    <w:rsid w:val="00A805CC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805CC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786</Words>
  <Characters>4481</Characters>
  <Application>Microsoft Office Word</Application>
  <DocSecurity>0</DocSecurity>
  <Lines>37</Lines>
  <Paragraphs>10</Paragraphs>
  <ScaleCrop>false</ScaleCrop>
  <Company>Microsoft Corporation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18</cp:revision>
  <dcterms:created xsi:type="dcterms:W3CDTF">2014-04-25T07:32:00Z</dcterms:created>
  <dcterms:modified xsi:type="dcterms:W3CDTF">2014-04-25T07:48:00Z</dcterms:modified>
</cp:coreProperties>
</file>